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61235C81" w:rsidR="00420A38" w:rsidRPr="00005A10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005A10">
        <w:rPr>
          <w:rFonts w:ascii="Calibri" w:hAnsi="Calibri"/>
        </w:rPr>
        <w:t>Input paper</w:t>
      </w:r>
      <w:r w:rsidR="00037DF4" w:rsidRPr="00005A10">
        <w:rPr>
          <w:rFonts w:ascii="Calibri" w:hAnsi="Calibri"/>
        </w:rPr>
        <w:t xml:space="preserve">: </w:t>
      </w:r>
      <w:r w:rsidR="000049D8" w:rsidRPr="00005A10">
        <w:rPr>
          <w:rFonts w:ascii="Calibri" w:hAnsi="Calibri"/>
        </w:rPr>
        <w:t xml:space="preserve">  </w:t>
      </w:r>
      <w:r w:rsidR="0096586D" w:rsidRPr="00005A10">
        <w:rPr>
          <w:rFonts w:ascii="Calibri" w:hAnsi="Calibri"/>
        </w:rPr>
        <w:t>DTEC4-6.2.2.3</w:t>
      </w:r>
    </w:p>
    <w:p w14:paraId="5A14DE03" w14:textId="77777777" w:rsidR="00BF32F0" w:rsidRPr="00005A10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005A10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005A10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005A10">
        <w:rPr>
          <w:rFonts w:ascii="Calibri" w:hAnsi="Calibri"/>
        </w:rPr>
        <w:t xml:space="preserve">Input paper for the following Committee(s): </w:t>
      </w:r>
      <w:r w:rsidRPr="00005A10">
        <w:rPr>
          <w:rFonts w:ascii="Calibri" w:hAnsi="Calibri"/>
        </w:rPr>
        <w:tab/>
      </w:r>
      <w:r w:rsidRPr="00005A10">
        <w:rPr>
          <w:rFonts w:ascii="Calibri" w:hAnsi="Calibri"/>
          <w:sz w:val="18"/>
          <w:szCs w:val="18"/>
        </w:rPr>
        <w:t>check as appropriate</w:t>
      </w:r>
      <w:r w:rsidRPr="00005A10">
        <w:rPr>
          <w:rFonts w:ascii="Calibri" w:hAnsi="Calibri"/>
          <w:sz w:val="18"/>
          <w:szCs w:val="18"/>
        </w:rPr>
        <w:tab/>
      </w:r>
      <w:r w:rsidRPr="00005A10">
        <w:rPr>
          <w:rFonts w:ascii="Calibri" w:hAnsi="Calibri"/>
        </w:rPr>
        <w:tab/>
        <w:t>Purpose of paper:</w:t>
      </w:r>
    </w:p>
    <w:p w14:paraId="78786733" w14:textId="03F8940B" w:rsidR="0080294B" w:rsidRPr="00005A10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005A10">
        <w:rPr>
          <w:rFonts w:ascii="Calibri" w:hAnsi="Calibri" w:cs="Arial"/>
          <w:b/>
          <w:sz w:val="24"/>
          <w:szCs w:val="24"/>
        </w:rPr>
        <w:t>□</w:t>
      </w:r>
      <w:r w:rsidRPr="00005A10">
        <w:rPr>
          <w:rFonts w:ascii="Calibri" w:hAnsi="Calibri" w:cs="Arial"/>
          <w:sz w:val="24"/>
          <w:szCs w:val="24"/>
        </w:rPr>
        <w:t xml:space="preserve">  </w:t>
      </w:r>
      <w:r w:rsidRPr="00005A10">
        <w:rPr>
          <w:rFonts w:ascii="Calibri" w:hAnsi="Calibri" w:cs="Arial"/>
        </w:rPr>
        <w:t>ARM</w:t>
      </w:r>
      <w:r w:rsidR="00037DF4" w:rsidRPr="00005A10">
        <w:rPr>
          <w:rFonts w:ascii="Calibri" w:hAnsi="Calibri" w:cs="Arial"/>
        </w:rPr>
        <w:tab/>
      </w:r>
      <w:r w:rsidRPr="00005A10">
        <w:rPr>
          <w:rFonts w:ascii="Calibri" w:hAnsi="Calibri" w:cs="Arial"/>
          <w:b/>
          <w:sz w:val="24"/>
          <w:szCs w:val="24"/>
        </w:rPr>
        <w:t>□</w:t>
      </w:r>
      <w:r w:rsidRPr="00005A10">
        <w:rPr>
          <w:rFonts w:ascii="Calibri" w:hAnsi="Calibri" w:cs="Arial"/>
          <w:sz w:val="24"/>
          <w:szCs w:val="24"/>
        </w:rPr>
        <w:t xml:space="preserve">  </w:t>
      </w:r>
      <w:r w:rsidRPr="00005A10">
        <w:rPr>
          <w:rFonts w:ascii="Calibri" w:hAnsi="Calibri" w:cs="Arial"/>
        </w:rPr>
        <w:t>ENG</w:t>
      </w:r>
      <w:r w:rsidRPr="00005A10">
        <w:rPr>
          <w:rFonts w:ascii="Calibri" w:hAnsi="Calibri" w:cs="Arial"/>
        </w:rPr>
        <w:tab/>
      </w:r>
      <w:r w:rsidRPr="00005A10">
        <w:rPr>
          <w:rFonts w:ascii="Calibri" w:hAnsi="Calibri" w:cs="Arial"/>
        </w:rPr>
        <w:tab/>
      </w:r>
      <w:r w:rsidRPr="00005A10">
        <w:rPr>
          <w:rFonts w:ascii="Calibri" w:hAnsi="Calibri" w:cs="Arial"/>
          <w:b/>
          <w:sz w:val="24"/>
          <w:szCs w:val="24"/>
        </w:rPr>
        <w:t>□</w:t>
      </w:r>
      <w:r w:rsidRPr="00005A10">
        <w:rPr>
          <w:rFonts w:ascii="Calibri" w:hAnsi="Calibri" w:cs="Arial"/>
          <w:sz w:val="24"/>
          <w:szCs w:val="24"/>
        </w:rPr>
        <w:t xml:space="preserve">  </w:t>
      </w:r>
      <w:r w:rsidRPr="00005A10">
        <w:rPr>
          <w:rFonts w:ascii="Calibri" w:hAnsi="Calibri" w:cs="Arial"/>
        </w:rPr>
        <w:t>PAP</w:t>
      </w:r>
      <w:r w:rsidRPr="00005A10">
        <w:rPr>
          <w:rFonts w:ascii="Calibri" w:hAnsi="Calibri" w:cs="Arial"/>
          <w:sz w:val="24"/>
          <w:szCs w:val="24"/>
        </w:rPr>
        <w:tab/>
      </w:r>
      <w:r w:rsidRPr="00005A10">
        <w:rPr>
          <w:rFonts w:ascii="Calibri" w:hAnsi="Calibri" w:cs="Arial"/>
          <w:sz w:val="24"/>
          <w:szCs w:val="24"/>
        </w:rPr>
        <w:tab/>
      </w:r>
      <w:r w:rsidR="00037DF4" w:rsidRPr="00005A10">
        <w:rPr>
          <w:rFonts w:ascii="Calibri" w:hAnsi="Calibri" w:cs="Arial"/>
          <w:sz w:val="24"/>
          <w:szCs w:val="24"/>
        </w:rPr>
        <w:tab/>
      </w:r>
      <w:r w:rsidR="00037DF4" w:rsidRPr="00005A10">
        <w:rPr>
          <w:rFonts w:ascii="Calibri" w:hAnsi="Calibri" w:cs="Arial"/>
          <w:sz w:val="24"/>
          <w:szCs w:val="24"/>
        </w:rPr>
        <w:tab/>
      </w:r>
      <w:r w:rsidR="00037DF4" w:rsidRPr="00005A10">
        <w:rPr>
          <w:rFonts w:ascii="Calibri" w:hAnsi="Calibri" w:cs="Arial"/>
          <w:sz w:val="24"/>
          <w:szCs w:val="24"/>
        </w:rPr>
        <w:tab/>
      </w:r>
      <w:r w:rsidR="00BF4F57" w:rsidRPr="00005A10">
        <w:rPr>
          <w:rFonts w:ascii="Calibri" w:hAnsi="Calibri" w:cs="Arial"/>
          <w:b/>
          <w:sz w:val="24"/>
          <w:szCs w:val="24"/>
        </w:rPr>
        <w:t>X</w:t>
      </w:r>
      <w:r w:rsidRPr="00005A10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55847426" w:rsidR="0080294B" w:rsidRPr="00005A10" w:rsidRDefault="00D30FFC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005A10">
        <w:rPr>
          <w:rFonts w:ascii="Calibri" w:hAnsi="Calibri" w:cs="Arial"/>
          <w:b/>
          <w:sz w:val="24"/>
          <w:szCs w:val="24"/>
        </w:rPr>
        <w:t>X</w:t>
      </w:r>
      <w:r w:rsidR="0080294B" w:rsidRPr="00005A10">
        <w:rPr>
          <w:rFonts w:ascii="Calibri" w:hAnsi="Calibri" w:cs="Arial"/>
          <w:sz w:val="24"/>
          <w:szCs w:val="24"/>
        </w:rPr>
        <w:t xml:space="preserve">  </w:t>
      </w:r>
      <w:r w:rsidRPr="00005A10">
        <w:rPr>
          <w:rFonts w:ascii="Calibri" w:hAnsi="Calibri" w:cs="Arial"/>
        </w:rPr>
        <w:t>DTEC</w:t>
      </w:r>
      <w:r w:rsidR="0080294B" w:rsidRPr="00005A10">
        <w:rPr>
          <w:rFonts w:ascii="Calibri" w:hAnsi="Calibri" w:cs="Arial"/>
          <w:b/>
          <w:sz w:val="24"/>
          <w:szCs w:val="24"/>
        </w:rPr>
        <w:tab/>
      </w:r>
      <w:r w:rsidRPr="00005A10">
        <w:rPr>
          <w:rFonts w:ascii="Calibri" w:hAnsi="Calibri" w:cs="Arial"/>
          <w:b/>
          <w:sz w:val="24"/>
          <w:szCs w:val="24"/>
        </w:rPr>
        <w:t>□</w:t>
      </w:r>
      <w:r w:rsidR="0080294B" w:rsidRPr="00005A10">
        <w:rPr>
          <w:rFonts w:ascii="Calibri" w:hAnsi="Calibri" w:cs="Arial"/>
          <w:sz w:val="24"/>
          <w:szCs w:val="24"/>
        </w:rPr>
        <w:t xml:space="preserve">  </w:t>
      </w:r>
      <w:r w:rsidR="003D2DC1" w:rsidRPr="00005A10">
        <w:rPr>
          <w:rFonts w:ascii="Calibri" w:hAnsi="Calibri" w:cs="Arial"/>
        </w:rPr>
        <w:t>VTS</w:t>
      </w:r>
      <w:r w:rsidR="0080294B" w:rsidRPr="00005A10">
        <w:rPr>
          <w:rFonts w:ascii="Calibri" w:hAnsi="Calibri" w:cs="Arial"/>
          <w:sz w:val="24"/>
          <w:szCs w:val="24"/>
        </w:rPr>
        <w:tab/>
      </w:r>
      <w:r w:rsidR="0080294B" w:rsidRPr="00005A10">
        <w:rPr>
          <w:rFonts w:ascii="Calibri" w:hAnsi="Calibri" w:cs="Arial"/>
          <w:sz w:val="24"/>
          <w:szCs w:val="24"/>
        </w:rPr>
        <w:tab/>
      </w:r>
      <w:r w:rsidR="0080294B" w:rsidRPr="00005A10">
        <w:rPr>
          <w:rFonts w:ascii="Calibri" w:hAnsi="Calibri" w:cs="Arial"/>
          <w:sz w:val="24"/>
          <w:szCs w:val="24"/>
        </w:rPr>
        <w:tab/>
      </w:r>
      <w:r w:rsidR="0080294B" w:rsidRPr="00005A10">
        <w:rPr>
          <w:rFonts w:ascii="Calibri" w:hAnsi="Calibri" w:cs="Arial"/>
          <w:sz w:val="24"/>
          <w:szCs w:val="24"/>
        </w:rPr>
        <w:tab/>
      </w:r>
      <w:r w:rsidR="0080294B" w:rsidRPr="00005A10">
        <w:rPr>
          <w:rFonts w:ascii="Calibri" w:hAnsi="Calibri" w:cs="Arial"/>
          <w:sz w:val="24"/>
          <w:szCs w:val="24"/>
        </w:rPr>
        <w:tab/>
      </w:r>
      <w:r w:rsidR="00037DF4" w:rsidRPr="00005A10">
        <w:rPr>
          <w:rFonts w:ascii="Calibri" w:hAnsi="Calibri" w:cs="Arial"/>
          <w:sz w:val="24"/>
          <w:szCs w:val="24"/>
        </w:rPr>
        <w:tab/>
      </w:r>
      <w:r w:rsidR="00037DF4" w:rsidRPr="00005A10">
        <w:rPr>
          <w:rFonts w:ascii="Calibri" w:hAnsi="Calibri" w:cs="Arial"/>
          <w:sz w:val="24"/>
          <w:szCs w:val="24"/>
        </w:rPr>
        <w:tab/>
      </w:r>
      <w:r w:rsidR="00200241" w:rsidRPr="00005A10">
        <w:rPr>
          <w:rFonts w:ascii="Calibri" w:hAnsi="Calibri" w:cs="Arial"/>
          <w:b/>
          <w:sz w:val="24"/>
          <w:szCs w:val="24"/>
        </w:rPr>
        <w:t>□</w:t>
      </w:r>
      <w:r w:rsidR="0080294B" w:rsidRPr="00005A10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005A10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4834D36" w:rsidR="00A446C9" w:rsidRPr="00005A10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005A10">
        <w:rPr>
          <w:rFonts w:ascii="Calibri" w:hAnsi="Calibri"/>
        </w:rPr>
        <w:t>Agenda item</w:t>
      </w:r>
      <w:r w:rsidR="001C44A3" w:rsidRPr="00005A10">
        <w:rPr>
          <w:rFonts w:ascii="Calibri" w:hAnsi="Calibri"/>
        </w:rPr>
        <w:tab/>
      </w:r>
      <w:r w:rsidR="0080294B" w:rsidRPr="00005A10">
        <w:rPr>
          <w:rFonts w:ascii="Calibri" w:hAnsi="Calibri"/>
        </w:rPr>
        <w:tab/>
      </w:r>
      <w:r w:rsidR="0080294B" w:rsidRPr="00005A10">
        <w:rPr>
          <w:rFonts w:ascii="Calibri" w:hAnsi="Calibri"/>
        </w:rPr>
        <w:tab/>
      </w:r>
      <w:r w:rsidR="00667D0C" w:rsidRPr="00005A10">
        <w:rPr>
          <w:rFonts w:ascii="Calibri" w:hAnsi="Calibri"/>
        </w:rPr>
        <w:t>6.</w:t>
      </w:r>
      <w:r w:rsidR="0096586D" w:rsidRPr="00005A10">
        <w:rPr>
          <w:rFonts w:ascii="Calibri" w:hAnsi="Calibri"/>
        </w:rPr>
        <w:t>2</w:t>
      </w:r>
    </w:p>
    <w:p w14:paraId="1AB3E246" w14:textId="3B352C9B" w:rsidR="00A446C9" w:rsidRPr="00005A10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005A10">
        <w:rPr>
          <w:rFonts w:ascii="Calibri" w:hAnsi="Calibri"/>
        </w:rPr>
        <w:t xml:space="preserve">Technical Domain / </w:t>
      </w:r>
      <w:r w:rsidR="00A446C9" w:rsidRPr="00005A10">
        <w:rPr>
          <w:rFonts w:ascii="Calibri" w:hAnsi="Calibri"/>
        </w:rPr>
        <w:t>Task Number</w:t>
      </w:r>
      <w:r w:rsidR="001C44A3" w:rsidRPr="00005A10">
        <w:rPr>
          <w:rFonts w:ascii="Calibri" w:hAnsi="Calibri"/>
        </w:rPr>
        <w:tab/>
      </w:r>
      <w:r w:rsidR="00A546CE" w:rsidRPr="00005A10">
        <w:rPr>
          <w:rFonts w:ascii="Calibri" w:hAnsi="Calibri"/>
        </w:rPr>
        <w:t>DTEC-7.1.2</w:t>
      </w:r>
    </w:p>
    <w:p w14:paraId="01FC5420" w14:textId="7D6E6314" w:rsidR="00362CD9" w:rsidRPr="00005A10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005A10">
        <w:rPr>
          <w:rFonts w:ascii="Calibri" w:hAnsi="Calibri"/>
        </w:rPr>
        <w:t>Author(s)</w:t>
      </w:r>
      <w:r w:rsidR="00FE5674" w:rsidRPr="00005A10">
        <w:rPr>
          <w:rFonts w:ascii="Calibri" w:hAnsi="Calibri"/>
        </w:rPr>
        <w:t xml:space="preserve"> / Submitter(s)</w:t>
      </w:r>
      <w:r w:rsidRPr="00005A10">
        <w:rPr>
          <w:rFonts w:ascii="Calibri" w:hAnsi="Calibri"/>
        </w:rPr>
        <w:tab/>
      </w:r>
      <w:r w:rsidR="0080294B" w:rsidRPr="00005A10">
        <w:rPr>
          <w:rFonts w:ascii="Calibri" w:hAnsi="Calibri"/>
        </w:rPr>
        <w:tab/>
      </w:r>
      <w:r w:rsidR="0080294B" w:rsidRPr="00005A10">
        <w:rPr>
          <w:rFonts w:ascii="Calibri" w:hAnsi="Calibri"/>
        </w:rPr>
        <w:tab/>
      </w:r>
      <w:r w:rsidR="00A546CE" w:rsidRPr="00005A10">
        <w:rPr>
          <w:rFonts w:ascii="Calibri" w:hAnsi="Calibri"/>
        </w:rPr>
        <w:t xml:space="preserve">Task Group </w:t>
      </w:r>
      <w:r w:rsidR="00604740" w:rsidRPr="00005A10">
        <w:rPr>
          <w:rFonts w:ascii="Calibri" w:hAnsi="Calibri"/>
        </w:rPr>
        <w:t>DTEC-7.1.2</w:t>
      </w:r>
    </w:p>
    <w:p w14:paraId="60BCC120" w14:textId="77777777" w:rsidR="0080294B" w:rsidRPr="00005A10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6EA561E" w:rsidR="00A446C9" w:rsidRPr="00005A10" w:rsidRDefault="00BA651A" w:rsidP="00A446C9">
      <w:pPr>
        <w:pStyle w:val="Title"/>
        <w:rPr>
          <w:rFonts w:ascii="Calibri" w:hAnsi="Calibri"/>
          <w:color w:val="0070C0"/>
        </w:rPr>
      </w:pPr>
      <w:r w:rsidRPr="00005A10">
        <w:rPr>
          <w:rFonts w:ascii="Calibri" w:hAnsi="Calibri"/>
          <w:color w:val="0070C0"/>
        </w:rPr>
        <w:t>Report from Task Group DTEC-7.1.2 Digitalization of Waterways</w:t>
      </w:r>
    </w:p>
    <w:p w14:paraId="0F258596" w14:textId="50FB6E37" w:rsidR="00A446C9" w:rsidRPr="00005A10" w:rsidRDefault="00A446C9" w:rsidP="00605E43">
      <w:pPr>
        <w:pStyle w:val="Heading1"/>
      </w:pPr>
      <w:r w:rsidRPr="00005A10">
        <w:t>Summary</w:t>
      </w:r>
    </w:p>
    <w:p w14:paraId="1ABFD673" w14:textId="295C3367" w:rsidR="00161A9F" w:rsidRPr="00005A10" w:rsidRDefault="00A425BB" w:rsidP="00B56BDF">
      <w:pPr>
        <w:pStyle w:val="BodyText"/>
        <w:rPr>
          <w:rFonts w:ascii="Calibri" w:hAnsi="Calibri"/>
        </w:rPr>
      </w:pPr>
      <w:r w:rsidRPr="00005A10">
        <w:rPr>
          <w:rFonts w:ascii="Calibri" w:hAnsi="Calibri"/>
        </w:rPr>
        <w:t xml:space="preserve">This </w:t>
      </w:r>
      <w:r w:rsidR="00843E17" w:rsidRPr="00005A10">
        <w:rPr>
          <w:rFonts w:ascii="Calibri" w:hAnsi="Calibri"/>
        </w:rPr>
        <w:t>document</w:t>
      </w:r>
      <w:r w:rsidRPr="00005A10">
        <w:rPr>
          <w:rFonts w:ascii="Calibri" w:hAnsi="Calibri"/>
        </w:rPr>
        <w:t xml:space="preserve"> </w:t>
      </w:r>
      <w:r w:rsidR="005A39B6" w:rsidRPr="00005A10">
        <w:rPr>
          <w:rFonts w:ascii="Calibri" w:hAnsi="Calibri"/>
        </w:rPr>
        <w:t xml:space="preserve">reports the results of </w:t>
      </w:r>
      <w:r w:rsidR="000D32AD" w:rsidRPr="00005A10">
        <w:rPr>
          <w:rFonts w:ascii="Calibri" w:hAnsi="Calibri"/>
        </w:rPr>
        <w:t xml:space="preserve">the </w:t>
      </w:r>
      <w:r w:rsidR="005A39B6" w:rsidRPr="00005A10">
        <w:rPr>
          <w:rFonts w:ascii="Calibri" w:hAnsi="Calibri"/>
        </w:rPr>
        <w:t>Task Group D</w:t>
      </w:r>
      <w:r w:rsidR="00F0024F" w:rsidRPr="00005A10">
        <w:rPr>
          <w:rFonts w:ascii="Calibri" w:hAnsi="Calibri"/>
        </w:rPr>
        <w:t>TEC</w:t>
      </w:r>
      <w:r w:rsidR="005A39B6" w:rsidRPr="00005A10">
        <w:rPr>
          <w:rFonts w:ascii="Calibri" w:hAnsi="Calibri"/>
        </w:rPr>
        <w:t>-7.1.2</w:t>
      </w:r>
      <w:r w:rsidR="00805DFD" w:rsidRPr="00005A10">
        <w:rPr>
          <w:rFonts w:ascii="Calibri" w:hAnsi="Calibri"/>
        </w:rPr>
        <w:t xml:space="preserve"> intersessional work between DTEC3 and DTEC4 meetings</w:t>
      </w:r>
      <w:r w:rsidR="00C55D05" w:rsidRPr="00005A10">
        <w:rPr>
          <w:rFonts w:ascii="Calibri" w:hAnsi="Calibri"/>
        </w:rPr>
        <w:t>,</w:t>
      </w:r>
      <w:r w:rsidR="00AA6B9C" w:rsidRPr="00005A10">
        <w:rPr>
          <w:rFonts w:ascii="Calibri" w:hAnsi="Calibri"/>
        </w:rPr>
        <w:t xml:space="preserve"> </w:t>
      </w:r>
      <w:r w:rsidR="005D1969" w:rsidRPr="00005A10">
        <w:rPr>
          <w:rFonts w:ascii="Calibri" w:hAnsi="Calibri"/>
        </w:rPr>
        <w:t xml:space="preserve">introduces </w:t>
      </w:r>
      <w:r w:rsidR="0029542B" w:rsidRPr="00005A10">
        <w:rPr>
          <w:rFonts w:ascii="Calibri" w:hAnsi="Calibri"/>
        </w:rPr>
        <w:t>a</w:t>
      </w:r>
      <w:r w:rsidR="000D781E" w:rsidRPr="00005A10">
        <w:rPr>
          <w:rFonts w:ascii="Calibri" w:hAnsi="Calibri"/>
        </w:rPr>
        <w:t xml:space="preserve"> draft Discussion paper on MASS compatible </w:t>
      </w:r>
      <w:proofErr w:type="spellStart"/>
      <w:r w:rsidR="000D781E" w:rsidRPr="00005A10">
        <w:rPr>
          <w:rFonts w:ascii="Calibri" w:hAnsi="Calibri"/>
        </w:rPr>
        <w:t>AtoNs</w:t>
      </w:r>
      <w:proofErr w:type="spellEnd"/>
      <w:r w:rsidR="000D781E" w:rsidRPr="00005A10">
        <w:rPr>
          <w:rFonts w:ascii="Calibri" w:hAnsi="Calibri"/>
        </w:rPr>
        <w:t xml:space="preserve"> and </w:t>
      </w:r>
      <w:r w:rsidR="00DF3E63" w:rsidRPr="00005A10">
        <w:rPr>
          <w:rFonts w:ascii="Calibri" w:hAnsi="Calibri"/>
        </w:rPr>
        <w:t xml:space="preserve">outlines </w:t>
      </w:r>
      <w:r w:rsidR="000D781E" w:rsidRPr="00005A10">
        <w:rPr>
          <w:rFonts w:ascii="Calibri" w:hAnsi="Calibri"/>
        </w:rPr>
        <w:t xml:space="preserve">the </w:t>
      </w:r>
      <w:r w:rsidR="005D1969" w:rsidRPr="00005A10">
        <w:rPr>
          <w:rFonts w:ascii="Calibri" w:hAnsi="Calibri"/>
        </w:rPr>
        <w:t xml:space="preserve">planned </w:t>
      </w:r>
      <w:r w:rsidR="00161A9F" w:rsidRPr="00005A10">
        <w:rPr>
          <w:rFonts w:ascii="Calibri" w:hAnsi="Calibri"/>
        </w:rPr>
        <w:t>future work</w:t>
      </w:r>
      <w:r w:rsidR="00BD4E6F" w:rsidRPr="00005A10">
        <w:rPr>
          <w:rFonts w:ascii="Calibri" w:hAnsi="Calibri"/>
        </w:rPr>
        <w:t>.</w:t>
      </w:r>
    </w:p>
    <w:p w14:paraId="05335891" w14:textId="2657BDBF" w:rsidR="00861996" w:rsidRPr="00005A10" w:rsidRDefault="00C03355" w:rsidP="00B56BDF">
      <w:pPr>
        <w:pStyle w:val="BodyText"/>
        <w:rPr>
          <w:rFonts w:ascii="Calibri" w:hAnsi="Calibri"/>
          <w:lang w:eastAsia="de-DE"/>
        </w:rPr>
      </w:pPr>
      <w:r w:rsidRPr="00005A10">
        <w:rPr>
          <w:rFonts w:ascii="Calibri" w:hAnsi="Calibri"/>
          <w:lang w:eastAsia="de-DE"/>
        </w:rPr>
        <w:t>Task Group</w:t>
      </w:r>
      <w:r w:rsidR="000074A5" w:rsidRPr="00005A10">
        <w:rPr>
          <w:rFonts w:ascii="Calibri" w:hAnsi="Calibri"/>
          <w:lang w:eastAsia="de-DE"/>
        </w:rPr>
        <w:t xml:space="preserve"> DTEC-7.2.1</w:t>
      </w:r>
      <w:r w:rsidR="0003473C" w:rsidRPr="00005A10">
        <w:rPr>
          <w:rFonts w:ascii="Calibri" w:hAnsi="Calibri"/>
          <w:lang w:eastAsia="de-DE"/>
        </w:rPr>
        <w:t>:</w:t>
      </w:r>
    </w:p>
    <w:p w14:paraId="43A5FED5" w14:textId="7DE217B5" w:rsidR="00B44809" w:rsidRPr="00005A10" w:rsidRDefault="0003473C" w:rsidP="00016996">
      <w:pPr>
        <w:pStyle w:val="Bullet1"/>
        <w:rPr>
          <w:rFonts w:asciiTheme="minorHAnsi" w:hAnsiTheme="minorHAnsi" w:cstheme="minorHAnsi"/>
        </w:rPr>
      </w:pPr>
      <w:r w:rsidRPr="00005A10">
        <w:rPr>
          <w:rFonts w:asciiTheme="minorHAnsi" w:hAnsiTheme="minorHAnsi" w:cstheme="minorHAnsi"/>
        </w:rPr>
        <w:t>c</w:t>
      </w:r>
      <w:r w:rsidR="006C14EE" w:rsidRPr="00005A10">
        <w:rPr>
          <w:rFonts w:asciiTheme="minorHAnsi" w:hAnsiTheme="minorHAnsi" w:cstheme="minorHAnsi"/>
        </w:rPr>
        <w:t>ontinued drafting the</w:t>
      </w:r>
      <w:r w:rsidR="003B1EB5" w:rsidRPr="00005A10">
        <w:rPr>
          <w:rFonts w:asciiTheme="minorHAnsi" w:hAnsiTheme="minorHAnsi" w:cstheme="minorHAnsi"/>
        </w:rPr>
        <w:t xml:space="preserve"> new</w:t>
      </w:r>
      <w:r w:rsidR="006C14EE" w:rsidRPr="00005A10">
        <w:rPr>
          <w:rFonts w:asciiTheme="minorHAnsi" w:hAnsiTheme="minorHAnsi" w:cstheme="minorHAnsi"/>
        </w:rPr>
        <w:t xml:space="preserve"> Guideline on Digitalization of </w:t>
      </w:r>
      <w:proofErr w:type="gramStart"/>
      <w:r w:rsidR="006C14EE" w:rsidRPr="00005A10">
        <w:rPr>
          <w:rFonts w:asciiTheme="minorHAnsi" w:hAnsiTheme="minorHAnsi" w:cstheme="minorHAnsi"/>
        </w:rPr>
        <w:t>Waterways;</w:t>
      </w:r>
      <w:proofErr w:type="gramEnd"/>
    </w:p>
    <w:p w14:paraId="33278CA1" w14:textId="2B080F26" w:rsidR="00041CC1" w:rsidRPr="00005A10" w:rsidRDefault="0003473C" w:rsidP="00016996">
      <w:pPr>
        <w:pStyle w:val="Bullet1"/>
        <w:rPr>
          <w:rFonts w:asciiTheme="minorHAnsi" w:hAnsiTheme="minorHAnsi" w:cstheme="minorHAnsi"/>
        </w:rPr>
      </w:pPr>
      <w:r w:rsidRPr="00005A10">
        <w:rPr>
          <w:rFonts w:ascii="Calibri" w:hAnsi="Calibri"/>
        </w:rPr>
        <w:t>h</w:t>
      </w:r>
      <w:r w:rsidR="00053593" w:rsidRPr="00005A10">
        <w:rPr>
          <w:rFonts w:ascii="Calibri" w:hAnsi="Calibri"/>
        </w:rPr>
        <w:t xml:space="preserve">ad two online intersessional meetings where </w:t>
      </w:r>
      <w:r w:rsidR="00016996" w:rsidRPr="00005A10">
        <w:rPr>
          <w:rFonts w:asciiTheme="minorHAnsi" w:hAnsiTheme="minorHAnsi" w:cstheme="minorHAnsi"/>
        </w:rPr>
        <w:t>feedback from ARM19 and ENG</w:t>
      </w:r>
      <w:r w:rsidR="00053593" w:rsidRPr="00005A10">
        <w:rPr>
          <w:rFonts w:asciiTheme="minorHAnsi" w:hAnsiTheme="minorHAnsi" w:cstheme="minorHAnsi"/>
        </w:rPr>
        <w:t>19 was discussed</w:t>
      </w:r>
      <w:r w:rsidR="00F27F5B" w:rsidRPr="00005A10">
        <w:rPr>
          <w:rFonts w:asciiTheme="minorHAnsi" w:hAnsiTheme="minorHAnsi" w:cstheme="minorHAnsi"/>
        </w:rPr>
        <w:t xml:space="preserve"> </w:t>
      </w:r>
      <w:r w:rsidR="00F27F5B" w:rsidRPr="00005A10">
        <w:rPr>
          <w:rFonts w:ascii="Calibri" w:hAnsi="Calibri"/>
        </w:rPr>
        <w:t xml:space="preserve">and the offline work done by the members of the group was </w:t>
      </w:r>
      <w:proofErr w:type="gramStart"/>
      <w:r w:rsidR="00F27F5B" w:rsidRPr="00005A10">
        <w:rPr>
          <w:rFonts w:ascii="Calibri" w:hAnsi="Calibri"/>
        </w:rPr>
        <w:t>reviewed</w:t>
      </w:r>
      <w:r w:rsidR="00041CC1" w:rsidRPr="00005A10">
        <w:rPr>
          <w:rFonts w:asciiTheme="minorHAnsi" w:hAnsiTheme="minorHAnsi" w:cstheme="minorHAnsi"/>
        </w:rPr>
        <w:t>;</w:t>
      </w:r>
      <w:proofErr w:type="gramEnd"/>
    </w:p>
    <w:p w14:paraId="2B16CCFA" w14:textId="072A38BB" w:rsidR="00B05D11" w:rsidRPr="00005A10" w:rsidRDefault="00053593" w:rsidP="002E1FFF">
      <w:pPr>
        <w:pStyle w:val="Bullet1"/>
        <w:rPr>
          <w:rFonts w:asciiTheme="minorHAnsi" w:hAnsiTheme="minorHAnsi" w:cstheme="minorHAnsi"/>
        </w:rPr>
      </w:pPr>
      <w:r w:rsidRPr="00005A10">
        <w:rPr>
          <w:rFonts w:asciiTheme="minorHAnsi" w:hAnsiTheme="minorHAnsi" w:cstheme="minorHAnsi"/>
        </w:rPr>
        <w:t xml:space="preserve">drafted </w:t>
      </w:r>
      <w:r w:rsidR="00436370" w:rsidRPr="00005A10">
        <w:rPr>
          <w:rFonts w:asciiTheme="minorHAnsi" w:hAnsiTheme="minorHAnsi" w:cstheme="minorHAnsi"/>
        </w:rPr>
        <w:t xml:space="preserve">a </w:t>
      </w:r>
      <w:r w:rsidR="009B5DDC" w:rsidRPr="00005A10">
        <w:rPr>
          <w:rFonts w:asciiTheme="minorHAnsi" w:hAnsiTheme="minorHAnsi" w:cstheme="minorHAnsi"/>
        </w:rPr>
        <w:t>Discussion</w:t>
      </w:r>
      <w:r w:rsidR="00B05D11" w:rsidRPr="00005A10">
        <w:rPr>
          <w:rFonts w:asciiTheme="minorHAnsi" w:hAnsiTheme="minorHAnsi" w:cstheme="minorHAnsi"/>
        </w:rPr>
        <w:t xml:space="preserve"> paper on MASS compatible </w:t>
      </w:r>
      <w:proofErr w:type="spellStart"/>
      <w:r w:rsidR="00B05D11" w:rsidRPr="00005A10">
        <w:rPr>
          <w:rFonts w:asciiTheme="minorHAnsi" w:hAnsiTheme="minorHAnsi" w:cstheme="minorHAnsi"/>
        </w:rPr>
        <w:t>AtoNs</w:t>
      </w:r>
      <w:proofErr w:type="spellEnd"/>
      <w:r w:rsidR="00AD60FF" w:rsidRPr="00005A10">
        <w:rPr>
          <w:rFonts w:asciiTheme="minorHAnsi" w:hAnsiTheme="minorHAnsi" w:cstheme="minorHAnsi"/>
        </w:rPr>
        <w:t xml:space="preserve"> based on ARM19 feedback</w:t>
      </w:r>
      <w:r w:rsidR="00B44809" w:rsidRPr="00005A10">
        <w:rPr>
          <w:rFonts w:asciiTheme="minorHAnsi" w:hAnsiTheme="minorHAnsi" w:cstheme="minorHAnsi"/>
        </w:rPr>
        <w:t>.</w:t>
      </w:r>
    </w:p>
    <w:p w14:paraId="5432CFB6" w14:textId="51A34FA8" w:rsidR="00B56BDF" w:rsidRPr="00005A10" w:rsidRDefault="0076616F" w:rsidP="0017303F">
      <w:pPr>
        <w:pStyle w:val="BodyText"/>
        <w:rPr>
          <w:rFonts w:asciiTheme="minorHAnsi" w:hAnsiTheme="minorHAnsi" w:cstheme="minorHAnsi"/>
        </w:rPr>
      </w:pPr>
      <w:r w:rsidRPr="00005A10">
        <w:rPr>
          <w:rFonts w:ascii="Calibri" w:hAnsi="Calibri"/>
        </w:rPr>
        <w:t xml:space="preserve">Task Group </w:t>
      </w:r>
      <w:r w:rsidR="00306F9F" w:rsidRPr="00005A10">
        <w:rPr>
          <w:rFonts w:ascii="Calibri" w:hAnsi="Calibri"/>
        </w:rPr>
        <w:t>plans to</w:t>
      </w:r>
      <w:r w:rsidR="0017303F" w:rsidRPr="00005A10">
        <w:rPr>
          <w:rFonts w:ascii="Calibri" w:hAnsi="Calibri"/>
        </w:rPr>
        <w:t xml:space="preserve"> </w:t>
      </w:r>
      <w:r w:rsidR="00306F9F" w:rsidRPr="00005A10">
        <w:rPr>
          <w:rFonts w:asciiTheme="minorHAnsi" w:hAnsiTheme="minorHAnsi" w:cstheme="minorHAnsi"/>
        </w:rPr>
        <w:t xml:space="preserve">continue </w:t>
      </w:r>
      <w:r w:rsidR="009343B2" w:rsidRPr="00005A10">
        <w:rPr>
          <w:rFonts w:asciiTheme="minorHAnsi" w:hAnsiTheme="minorHAnsi" w:cstheme="minorHAnsi"/>
        </w:rPr>
        <w:t xml:space="preserve">drafting the Guideline </w:t>
      </w:r>
      <w:proofErr w:type="spellStart"/>
      <w:r w:rsidR="0017303F" w:rsidRPr="00005A10">
        <w:rPr>
          <w:rFonts w:asciiTheme="minorHAnsi" w:hAnsiTheme="minorHAnsi" w:cstheme="minorHAnsi"/>
        </w:rPr>
        <w:t>intersessionally</w:t>
      </w:r>
      <w:proofErr w:type="spellEnd"/>
      <w:r w:rsidR="009343B2" w:rsidRPr="00005A10">
        <w:rPr>
          <w:rFonts w:asciiTheme="minorHAnsi" w:hAnsiTheme="minorHAnsi" w:cstheme="minorHAnsi"/>
        </w:rPr>
        <w:t xml:space="preserve"> </w:t>
      </w:r>
      <w:r w:rsidR="001B751A" w:rsidRPr="00005A10">
        <w:rPr>
          <w:rFonts w:asciiTheme="minorHAnsi" w:hAnsiTheme="minorHAnsi" w:cstheme="minorHAnsi"/>
        </w:rPr>
        <w:t>between DTEC4 and DTEC5</w:t>
      </w:r>
      <w:r w:rsidR="00680C53" w:rsidRPr="00005A10">
        <w:rPr>
          <w:rFonts w:asciiTheme="minorHAnsi" w:hAnsiTheme="minorHAnsi" w:cstheme="minorHAnsi"/>
        </w:rPr>
        <w:t xml:space="preserve"> </w:t>
      </w:r>
      <w:r w:rsidR="00FD66CD" w:rsidRPr="00005A10">
        <w:rPr>
          <w:rFonts w:asciiTheme="minorHAnsi" w:hAnsiTheme="minorHAnsi" w:cstheme="minorHAnsi"/>
        </w:rPr>
        <w:t>and proposes</w:t>
      </w:r>
      <w:r w:rsidR="0046277F" w:rsidRPr="00005A10">
        <w:rPr>
          <w:rFonts w:asciiTheme="minorHAnsi" w:hAnsiTheme="minorHAnsi" w:cstheme="minorHAnsi"/>
        </w:rPr>
        <w:t xml:space="preserve"> to send </w:t>
      </w:r>
      <w:r w:rsidR="00D36013" w:rsidRPr="00005A10">
        <w:rPr>
          <w:rFonts w:asciiTheme="minorHAnsi" w:hAnsiTheme="minorHAnsi" w:cstheme="minorHAnsi"/>
        </w:rPr>
        <w:t xml:space="preserve">a Liaison note </w:t>
      </w:r>
      <w:r w:rsidR="00A676F5" w:rsidRPr="00005A10">
        <w:rPr>
          <w:rFonts w:asciiTheme="minorHAnsi" w:hAnsiTheme="minorHAnsi" w:cstheme="minorHAnsi"/>
        </w:rPr>
        <w:t>related to</w:t>
      </w:r>
      <w:r w:rsidR="006D1CB7" w:rsidRPr="00005A10">
        <w:rPr>
          <w:rFonts w:asciiTheme="minorHAnsi" w:hAnsiTheme="minorHAnsi" w:cstheme="minorHAnsi"/>
        </w:rPr>
        <w:t xml:space="preserve"> MASS compatible </w:t>
      </w:r>
      <w:proofErr w:type="spellStart"/>
      <w:r w:rsidR="006D1CB7" w:rsidRPr="00005A10">
        <w:rPr>
          <w:rFonts w:asciiTheme="minorHAnsi" w:hAnsiTheme="minorHAnsi" w:cstheme="minorHAnsi"/>
        </w:rPr>
        <w:t>AtoNs</w:t>
      </w:r>
      <w:proofErr w:type="spellEnd"/>
      <w:r w:rsidR="006D1CB7" w:rsidRPr="00005A10">
        <w:rPr>
          <w:rFonts w:asciiTheme="minorHAnsi" w:hAnsiTheme="minorHAnsi" w:cstheme="minorHAnsi"/>
        </w:rPr>
        <w:t xml:space="preserve"> </w:t>
      </w:r>
      <w:r w:rsidR="00787022" w:rsidRPr="00005A10">
        <w:rPr>
          <w:rFonts w:asciiTheme="minorHAnsi" w:hAnsiTheme="minorHAnsi" w:cstheme="minorHAnsi"/>
        </w:rPr>
        <w:t xml:space="preserve">from DTEC4 </w:t>
      </w:r>
      <w:r w:rsidR="006D1CB7" w:rsidRPr="00005A10">
        <w:rPr>
          <w:rFonts w:asciiTheme="minorHAnsi" w:hAnsiTheme="minorHAnsi" w:cstheme="minorHAnsi"/>
        </w:rPr>
        <w:t>to ARM</w:t>
      </w:r>
      <w:r w:rsidR="00570617" w:rsidRPr="00005A10">
        <w:rPr>
          <w:rFonts w:asciiTheme="minorHAnsi" w:hAnsiTheme="minorHAnsi" w:cstheme="minorHAnsi"/>
        </w:rPr>
        <w:t>20.</w:t>
      </w:r>
    </w:p>
    <w:p w14:paraId="36D645BE" w14:textId="77777777" w:rsidR="00B56BDF" w:rsidRPr="00005A10" w:rsidRDefault="00B56BDF" w:rsidP="00605E43">
      <w:pPr>
        <w:pStyle w:val="Heading2"/>
      </w:pPr>
      <w:r w:rsidRPr="00005A10">
        <w:t>Related documents</w:t>
      </w:r>
    </w:p>
    <w:p w14:paraId="4D7FCAD2" w14:textId="30C4F5D4" w:rsidR="006B1890" w:rsidRPr="00005A10" w:rsidRDefault="006B1890" w:rsidP="006B1890">
      <w:pPr>
        <w:pStyle w:val="BodyText"/>
        <w:rPr>
          <w:rFonts w:asciiTheme="minorHAnsi" w:hAnsiTheme="minorHAnsi" w:cstheme="minorHAnsi"/>
        </w:rPr>
      </w:pPr>
      <w:r w:rsidRPr="00005A10">
        <w:rPr>
          <w:rFonts w:asciiTheme="minorHAnsi" w:hAnsiTheme="minorHAnsi" w:cstheme="minorHAnsi"/>
        </w:rPr>
        <w:t xml:space="preserve">A short </w:t>
      </w:r>
      <w:r w:rsidR="00436370" w:rsidRPr="00005A10">
        <w:rPr>
          <w:rFonts w:asciiTheme="minorHAnsi" w:hAnsiTheme="minorHAnsi" w:cstheme="minorHAnsi"/>
        </w:rPr>
        <w:t>summary of</w:t>
      </w:r>
      <w:r w:rsidRPr="00005A10">
        <w:rPr>
          <w:rFonts w:asciiTheme="minorHAnsi" w:hAnsiTheme="minorHAnsi" w:cstheme="minorHAnsi"/>
        </w:rPr>
        <w:t xml:space="preserve"> the related </w:t>
      </w:r>
      <w:r w:rsidR="00A010E9" w:rsidRPr="00005A10">
        <w:rPr>
          <w:rFonts w:asciiTheme="minorHAnsi" w:hAnsiTheme="minorHAnsi" w:cstheme="minorHAnsi"/>
        </w:rPr>
        <w:t xml:space="preserve">DTEC4 input </w:t>
      </w:r>
      <w:r w:rsidRPr="00005A10">
        <w:rPr>
          <w:rFonts w:asciiTheme="minorHAnsi" w:hAnsiTheme="minorHAnsi" w:cstheme="minorHAnsi"/>
        </w:rPr>
        <w:t>documents is given below.</w:t>
      </w:r>
    </w:p>
    <w:p w14:paraId="7510261F" w14:textId="1DEC2482" w:rsidR="007E1ECE" w:rsidRPr="00005A10" w:rsidRDefault="005F1935" w:rsidP="00E55927">
      <w:pPr>
        <w:pStyle w:val="BodyText"/>
        <w:rPr>
          <w:rFonts w:ascii="Calibri" w:hAnsi="Calibri"/>
        </w:rPr>
      </w:pPr>
      <w:r w:rsidRPr="00005A10">
        <w:rPr>
          <w:rFonts w:ascii="Calibri" w:hAnsi="Calibri"/>
        </w:rPr>
        <w:t>R</w:t>
      </w:r>
      <w:r w:rsidR="00CF1594" w:rsidRPr="00005A10">
        <w:rPr>
          <w:rFonts w:ascii="Calibri" w:hAnsi="Calibri"/>
        </w:rPr>
        <w:t>esults from the intersessional work between DTEC3 and DTEC4</w:t>
      </w:r>
      <w:r w:rsidR="00A010E9" w:rsidRPr="00005A10">
        <w:rPr>
          <w:rFonts w:ascii="Calibri" w:hAnsi="Calibri"/>
        </w:rPr>
        <w:t xml:space="preserve"> are</w:t>
      </w:r>
      <w:r w:rsidR="005A73C9" w:rsidRPr="00005A10">
        <w:rPr>
          <w:rFonts w:ascii="Calibri" w:hAnsi="Calibri"/>
        </w:rPr>
        <w:t xml:space="preserve"> attached to this paper</w:t>
      </w:r>
      <w:r w:rsidR="00CF1594" w:rsidRPr="00005A10">
        <w:rPr>
          <w:rFonts w:ascii="Calibri" w:hAnsi="Calibri"/>
        </w:rPr>
        <w:t xml:space="preserve">. </w:t>
      </w:r>
      <w:r w:rsidR="009856B5" w:rsidRPr="00005A10">
        <w:rPr>
          <w:rFonts w:ascii="Calibri" w:hAnsi="Calibri"/>
        </w:rPr>
        <w:t>The d</w:t>
      </w:r>
      <w:r w:rsidR="00536B03" w:rsidRPr="00005A10">
        <w:rPr>
          <w:rFonts w:ascii="Calibri" w:hAnsi="Calibri"/>
        </w:rPr>
        <w:t xml:space="preserve">raft Guideline </w:t>
      </w:r>
      <w:r w:rsidR="00FE230D" w:rsidRPr="00005A10">
        <w:rPr>
          <w:rFonts w:ascii="Calibri" w:hAnsi="Calibri"/>
        </w:rPr>
        <w:t xml:space="preserve">is </w:t>
      </w:r>
      <w:r w:rsidR="00F41A20" w:rsidRPr="00005A10">
        <w:rPr>
          <w:rFonts w:ascii="Calibri" w:hAnsi="Calibri"/>
        </w:rPr>
        <w:t>submitted</w:t>
      </w:r>
      <w:r w:rsidR="00FE230D" w:rsidRPr="00005A10">
        <w:rPr>
          <w:rFonts w:ascii="Calibri" w:hAnsi="Calibri"/>
        </w:rPr>
        <w:t xml:space="preserve"> in </w:t>
      </w:r>
      <w:r w:rsidR="00536B03" w:rsidRPr="00005A10">
        <w:rPr>
          <w:rFonts w:ascii="Calibri" w:hAnsi="Calibri"/>
        </w:rPr>
        <w:t>two versions</w:t>
      </w:r>
      <w:r w:rsidR="0065458E" w:rsidRPr="00005A10">
        <w:rPr>
          <w:rFonts w:ascii="Calibri" w:hAnsi="Calibri"/>
        </w:rPr>
        <w:t>, with and without track-changes</w:t>
      </w:r>
      <w:r w:rsidR="00AD6BD7" w:rsidRPr="00005A10">
        <w:rPr>
          <w:rFonts w:ascii="Calibri" w:hAnsi="Calibri"/>
        </w:rPr>
        <w:t xml:space="preserve">. It is </w:t>
      </w:r>
      <w:r w:rsidR="0007155E" w:rsidRPr="00005A10">
        <w:rPr>
          <w:rFonts w:ascii="Calibri" w:hAnsi="Calibri"/>
        </w:rPr>
        <w:t>suggested</w:t>
      </w:r>
      <w:r w:rsidR="00AD6BD7" w:rsidRPr="00005A10">
        <w:rPr>
          <w:rFonts w:ascii="Calibri" w:hAnsi="Calibri"/>
        </w:rPr>
        <w:t xml:space="preserve"> to continue </w:t>
      </w:r>
      <w:r w:rsidR="00F578AA" w:rsidRPr="00005A10">
        <w:rPr>
          <w:rFonts w:ascii="Calibri" w:hAnsi="Calibri"/>
        </w:rPr>
        <w:t>drafting</w:t>
      </w:r>
      <w:r w:rsidR="00AD6BD7" w:rsidRPr="00005A10">
        <w:rPr>
          <w:rFonts w:ascii="Calibri" w:hAnsi="Calibri"/>
        </w:rPr>
        <w:t xml:space="preserve"> with the clean version. </w:t>
      </w:r>
      <w:r w:rsidR="0007155E" w:rsidRPr="00005A10">
        <w:rPr>
          <w:rFonts w:ascii="Calibri" w:hAnsi="Calibri"/>
        </w:rPr>
        <w:t xml:space="preserve">The Discussion paper is </w:t>
      </w:r>
      <w:r w:rsidR="00EB0E05" w:rsidRPr="00005A10">
        <w:rPr>
          <w:rFonts w:ascii="Calibri" w:hAnsi="Calibri"/>
        </w:rPr>
        <w:t xml:space="preserve">suggested to </w:t>
      </w:r>
      <w:r w:rsidR="003C33C4" w:rsidRPr="00005A10">
        <w:rPr>
          <w:rFonts w:ascii="Calibri" w:hAnsi="Calibri"/>
        </w:rPr>
        <w:t>b</w:t>
      </w:r>
      <w:r w:rsidR="009964FE" w:rsidRPr="00005A10">
        <w:rPr>
          <w:rFonts w:ascii="Calibri" w:hAnsi="Calibri"/>
        </w:rPr>
        <w:t xml:space="preserve">e send to ARM for </w:t>
      </w:r>
      <w:r w:rsidR="00296E10" w:rsidRPr="00005A10">
        <w:rPr>
          <w:rFonts w:ascii="Calibri" w:hAnsi="Calibri"/>
        </w:rPr>
        <w:t>consideration.</w:t>
      </w:r>
    </w:p>
    <w:p w14:paraId="0AFB0FB9" w14:textId="19D4C0C5" w:rsidR="005240B1" w:rsidRPr="00005A10" w:rsidRDefault="005E571E" w:rsidP="003C33C4">
      <w:pPr>
        <w:pStyle w:val="Bullet1"/>
        <w:rPr>
          <w:rFonts w:asciiTheme="minorHAnsi" w:hAnsiTheme="minorHAnsi" w:cstheme="minorHAnsi"/>
        </w:rPr>
      </w:pPr>
      <w:r w:rsidRPr="00005A10">
        <w:rPr>
          <w:rFonts w:asciiTheme="minorHAnsi" w:hAnsiTheme="minorHAnsi" w:cstheme="minorHAnsi"/>
        </w:rPr>
        <w:t>DTEC4</w:t>
      </w:r>
      <w:r w:rsidR="005240B1" w:rsidRPr="00005A10">
        <w:rPr>
          <w:rFonts w:asciiTheme="minorHAnsi" w:hAnsiTheme="minorHAnsi" w:cstheme="minorHAnsi"/>
        </w:rPr>
        <w:t>-</w:t>
      </w:r>
      <w:r w:rsidR="00271266" w:rsidRPr="00005A10">
        <w:rPr>
          <w:rFonts w:asciiTheme="minorHAnsi" w:hAnsiTheme="minorHAnsi" w:cstheme="minorHAnsi"/>
        </w:rPr>
        <w:t>6.</w:t>
      </w:r>
      <w:r w:rsidR="0096586D" w:rsidRPr="00005A10">
        <w:rPr>
          <w:rFonts w:asciiTheme="minorHAnsi" w:hAnsiTheme="minorHAnsi" w:cstheme="minorHAnsi"/>
        </w:rPr>
        <w:t>2.2.3</w:t>
      </w:r>
      <w:r w:rsidR="005240B1" w:rsidRPr="00005A10">
        <w:rPr>
          <w:rFonts w:asciiTheme="minorHAnsi" w:hAnsiTheme="minorHAnsi" w:cstheme="minorHAnsi"/>
        </w:rPr>
        <w:t>.1</w:t>
      </w:r>
      <w:r w:rsidR="009845B2" w:rsidRPr="00005A10">
        <w:rPr>
          <w:rFonts w:asciiTheme="minorHAnsi" w:hAnsiTheme="minorHAnsi" w:cstheme="minorHAnsi"/>
        </w:rPr>
        <w:t xml:space="preserve"> </w:t>
      </w:r>
      <w:r w:rsidR="007F5927" w:rsidRPr="00005A10">
        <w:rPr>
          <w:rFonts w:asciiTheme="minorHAnsi" w:hAnsiTheme="minorHAnsi" w:cstheme="minorHAnsi"/>
        </w:rPr>
        <w:t xml:space="preserve">Draft </w:t>
      </w:r>
      <w:r w:rsidR="005F722E" w:rsidRPr="00005A10">
        <w:rPr>
          <w:rFonts w:asciiTheme="minorHAnsi" w:hAnsiTheme="minorHAnsi" w:cstheme="minorHAnsi"/>
        </w:rPr>
        <w:t>GXXXX on Digitali</w:t>
      </w:r>
      <w:r w:rsidR="00516365" w:rsidRPr="00005A10">
        <w:rPr>
          <w:rFonts w:asciiTheme="minorHAnsi" w:hAnsiTheme="minorHAnsi" w:cstheme="minorHAnsi"/>
        </w:rPr>
        <w:t>z</w:t>
      </w:r>
      <w:r w:rsidR="005F722E" w:rsidRPr="00005A10">
        <w:rPr>
          <w:rFonts w:asciiTheme="minorHAnsi" w:hAnsiTheme="minorHAnsi" w:cstheme="minorHAnsi"/>
        </w:rPr>
        <w:t xml:space="preserve">ation of Waterways </w:t>
      </w:r>
      <w:r w:rsidR="00FD16EE" w:rsidRPr="00005A10">
        <w:rPr>
          <w:rFonts w:asciiTheme="minorHAnsi" w:hAnsiTheme="minorHAnsi" w:cstheme="minorHAnsi"/>
        </w:rPr>
        <w:t>–</w:t>
      </w:r>
      <w:r w:rsidR="005F722E" w:rsidRPr="00005A10">
        <w:rPr>
          <w:rFonts w:asciiTheme="minorHAnsi" w:hAnsiTheme="minorHAnsi" w:cstheme="minorHAnsi"/>
        </w:rPr>
        <w:t xml:space="preserve"> </w:t>
      </w:r>
      <w:r w:rsidR="00FD16EE" w:rsidRPr="00005A10">
        <w:rPr>
          <w:rFonts w:asciiTheme="minorHAnsi" w:hAnsiTheme="minorHAnsi" w:cstheme="minorHAnsi"/>
        </w:rPr>
        <w:t>post intersessional</w:t>
      </w:r>
    </w:p>
    <w:p w14:paraId="6D3921A3" w14:textId="67E4E640" w:rsidR="005240B1" w:rsidRPr="00005A10" w:rsidRDefault="005240B1" w:rsidP="003C33C4">
      <w:pPr>
        <w:pStyle w:val="Bullet1"/>
        <w:rPr>
          <w:rFonts w:asciiTheme="minorHAnsi" w:hAnsiTheme="minorHAnsi" w:cstheme="minorHAnsi"/>
        </w:rPr>
      </w:pPr>
      <w:r w:rsidRPr="00005A10">
        <w:rPr>
          <w:rFonts w:asciiTheme="minorHAnsi" w:hAnsiTheme="minorHAnsi" w:cstheme="minorHAnsi"/>
        </w:rPr>
        <w:t>DTEC4-</w:t>
      </w:r>
      <w:r w:rsidR="00271266" w:rsidRPr="00005A10">
        <w:rPr>
          <w:rFonts w:asciiTheme="minorHAnsi" w:hAnsiTheme="minorHAnsi" w:cstheme="minorHAnsi"/>
        </w:rPr>
        <w:t>6.</w:t>
      </w:r>
      <w:r w:rsidR="0096586D" w:rsidRPr="00005A10">
        <w:rPr>
          <w:rFonts w:asciiTheme="minorHAnsi" w:hAnsiTheme="minorHAnsi" w:cstheme="minorHAnsi"/>
        </w:rPr>
        <w:t>2.2.3</w:t>
      </w:r>
      <w:r w:rsidRPr="00005A10">
        <w:rPr>
          <w:rFonts w:asciiTheme="minorHAnsi" w:hAnsiTheme="minorHAnsi" w:cstheme="minorHAnsi"/>
        </w:rPr>
        <w:t>.2</w:t>
      </w:r>
      <w:r w:rsidR="009845B2" w:rsidRPr="00005A10">
        <w:rPr>
          <w:rFonts w:asciiTheme="minorHAnsi" w:hAnsiTheme="minorHAnsi" w:cstheme="minorHAnsi"/>
        </w:rPr>
        <w:t xml:space="preserve"> </w:t>
      </w:r>
      <w:r w:rsidR="00D3400E" w:rsidRPr="00005A10">
        <w:rPr>
          <w:rFonts w:asciiTheme="minorHAnsi" w:hAnsiTheme="minorHAnsi" w:cstheme="minorHAnsi"/>
        </w:rPr>
        <w:t>Draft GXXXX on Digitali</w:t>
      </w:r>
      <w:r w:rsidR="00516365" w:rsidRPr="00005A10">
        <w:rPr>
          <w:rFonts w:asciiTheme="minorHAnsi" w:hAnsiTheme="minorHAnsi" w:cstheme="minorHAnsi"/>
        </w:rPr>
        <w:t>z</w:t>
      </w:r>
      <w:r w:rsidR="00D3400E" w:rsidRPr="00005A10">
        <w:rPr>
          <w:rFonts w:asciiTheme="minorHAnsi" w:hAnsiTheme="minorHAnsi" w:cstheme="minorHAnsi"/>
        </w:rPr>
        <w:t xml:space="preserve">ation </w:t>
      </w:r>
      <w:r w:rsidR="00516365" w:rsidRPr="00005A10">
        <w:rPr>
          <w:rFonts w:asciiTheme="minorHAnsi" w:hAnsiTheme="minorHAnsi" w:cstheme="minorHAnsi"/>
        </w:rPr>
        <w:t xml:space="preserve">of Waterways – post </w:t>
      </w:r>
      <w:r w:rsidR="00E021F6" w:rsidRPr="00005A10">
        <w:rPr>
          <w:rFonts w:asciiTheme="minorHAnsi" w:hAnsiTheme="minorHAnsi" w:cstheme="minorHAnsi"/>
        </w:rPr>
        <w:t xml:space="preserve">intersessional </w:t>
      </w:r>
      <w:r w:rsidR="00D96519" w:rsidRPr="00005A10">
        <w:rPr>
          <w:rFonts w:asciiTheme="minorHAnsi" w:hAnsiTheme="minorHAnsi" w:cstheme="minorHAnsi"/>
        </w:rPr>
        <w:t>–</w:t>
      </w:r>
      <w:r w:rsidR="00E021F6" w:rsidRPr="00005A10">
        <w:rPr>
          <w:rFonts w:asciiTheme="minorHAnsi" w:hAnsiTheme="minorHAnsi" w:cstheme="minorHAnsi"/>
        </w:rPr>
        <w:t xml:space="preserve"> clean</w:t>
      </w:r>
      <w:r w:rsidR="00D96519" w:rsidRPr="00005A10">
        <w:rPr>
          <w:rFonts w:asciiTheme="minorHAnsi" w:hAnsiTheme="minorHAnsi" w:cstheme="minorHAnsi"/>
        </w:rPr>
        <w:t xml:space="preserve"> </w:t>
      </w:r>
    </w:p>
    <w:p w14:paraId="553E55ED" w14:textId="27F6B15E" w:rsidR="00E55927" w:rsidRPr="00005A10" w:rsidRDefault="005240B1" w:rsidP="003C33C4">
      <w:pPr>
        <w:pStyle w:val="Bullet1"/>
        <w:rPr>
          <w:rFonts w:asciiTheme="minorHAnsi" w:hAnsiTheme="minorHAnsi" w:cstheme="minorHAnsi"/>
        </w:rPr>
      </w:pPr>
      <w:r w:rsidRPr="00005A10">
        <w:rPr>
          <w:rFonts w:asciiTheme="minorHAnsi" w:hAnsiTheme="minorHAnsi" w:cstheme="minorHAnsi"/>
        </w:rPr>
        <w:t>DTEC4-</w:t>
      </w:r>
      <w:r w:rsidR="00271266" w:rsidRPr="00005A10">
        <w:rPr>
          <w:rFonts w:asciiTheme="minorHAnsi" w:hAnsiTheme="minorHAnsi" w:cstheme="minorHAnsi"/>
        </w:rPr>
        <w:t>6.</w:t>
      </w:r>
      <w:r w:rsidR="0096586D" w:rsidRPr="00005A10">
        <w:rPr>
          <w:rFonts w:asciiTheme="minorHAnsi" w:hAnsiTheme="minorHAnsi" w:cstheme="minorHAnsi"/>
        </w:rPr>
        <w:t>2.2.3</w:t>
      </w:r>
      <w:r w:rsidRPr="00005A10">
        <w:rPr>
          <w:rFonts w:asciiTheme="minorHAnsi" w:hAnsiTheme="minorHAnsi" w:cstheme="minorHAnsi"/>
        </w:rPr>
        <w:t>.3</w:t>
      </w:r>
      <w:r w:rsidR="009845B2" w:rsidRPr="00005A10">
        <w:rPr>
          <w:rFonts w:asciiTheme="minorHAnsi" w:hAnsiTheme="minorHAnsi" w:cstheme="minorHAnsi"/>
        </w:rPr>
        <w:t xml:space="preserve"> </w:t>
      </w:r>
      <w:r w:rsidR="00604191" w:rsidRPr="00005A10">
        <w:rPr>
          <w:rFonts w:asciiTheme="minorHAnsi" w:hAnsiTheme="minorHAnsi" w:cstheme="minorHAnsi"/>
        </w:rPr>
        <w:t xml:space="preserve">Draft </w:t>
      </w:r>
      <w:r w:rsidR="0033577D" w:rsidRPr="00005A10">
        <w:rPr>
          <w:rFonts w:asciiTheme="minorHAnsi" w:hAnsiTheme="minorHAnsi" w:cstheme="minorHAnsi"/>
        </w:rPr>
        <w:t xml:space="preserve">Discussion </w:t>
      </w:r>
      <w:r w:rsidR="007F5927" w:rsidRPr="00005A10">
        <w:rPr>
          <w:rFonts w:asciiTheme="minorHAnsi" w:hAnsiTheme="minorHAnsi" w:cstheme="minorHAnsi"/>
        </w:rPr>
        <w:t xml:space="preserve">Paper on MASS Compatible </w:t>
      </w:r>
      <w:proofErr w:type="spellStart"/>
      <w:r w:rsidR="007F5927" w:rsidRPr="00005A10">
        <w:rPr>
          <w:rFonts w:asciiTheme="minorHAnsi" w:hAnsiTheme="minorHAnsi" w:cstheme="minorHAnsi"/>
        </w:rPr>
        <w:t>AtoNs</w:t>
      </w:r>
      <w:proofErr w:type="spellEnd"/>
    </w:p>
    <w:p w14:paraId="284235C3" w14:textId="76BA4FE6" w:rsidR="00D96519" w:rsidRPr="00005A10" w:rsidRDefault="00D96519" w:rsidP="003C33C4">
      <w:pPr>
        <w:pStyle w:val="Bullet1"/>
        <w:rPr>
          <w:rFonts w:asciiTheme="minorHAnsi" w:hAnsiTheme="minorHAnsi" w:cstheme="minorHAnsi"/>
        </w:rPr>
      </w:pPr>
      <w:r w:rsidRPr="00005A10">
        <w:rPr>
          <w:rFonts w:asciiTheme="minorHAnsi" w:hAnsiTheme="minorHAnsi" w:cstheme="minorHAnsi"/>
        </w:rPr>
        <w:t>DTEC4-</w:t>
      </w:r>
      <w:r w:rsidR="00271266" w:rsidRPr="00005A10">
        <w:rPr>
          <w:rFonts w:asciiTheme="minorHAnsi" w:hAnsiTheme="minorHAnsi" w:cstheme="minorHAnsi"/>
        </w:rPr>
        <w:t>6.</w:t>
      </w:r>
      <w:r w:rsidR="0096586D" w:rsidRPr="00005A10">
        <w:rPr>
          <w:rFonts w:asciiTheme="minorHAnsi" w:hAnsiTheme="minorHAnsi" w:cstheme="minorHAnsi"/>
        </w:rPr>
        <w:t>2.2.3</w:t>
      </w:r>
      <w:r w:rsidRPr="00005A10">
        <w:rPr>
          <w:rFonts w:asciiTheme="minorHAnsi" w:hAnsiTheme="minorHAnsi" w:cstheme="minorHAnsi"/>
        </w:rPr>
        <w:t xml:space="preserve">.4 Draft Liaison note </w:t>
      </w:r>
      <w:r w:rsidR="00DE2E6B" w:rsidRPr="00005A10">
        <w:rPr>
          <w:rFonts w:asciiTheme="minorHAnsi" w:hAnsiTheme="minorHAnsi" w:cstheme="minorHAnsi"/>
        </w:rPr>
        <w:t xml:space="preserve">DTEC </w:t>
      </w:r>
      <w:r w:rsidRPr="00005A10">
        <w:rPr>
          <w:rFonts w:asciiTheme="minorHAnsi" w:hAnsiTheme="minorHAnsi" w:cstheme="minorHAnsi"/>
        </w:rPr>
        <w:t>to ARM</w:t>
      </w:r>
      <w:r w:rsidR="00A13956" w:rsidRPr="00005A10">
        <w:rPr>
          <w:rFonts w:asciiTheme="minorHAnsi" w:hAnsiTheme="minorHAnsi" w:cstheme="minorHAnsi"/>
        </w:rPr>
        <w:t xml:space="preserve"> on MASS Compatible </w:t>
      </w:r>
      <w:proofErr w:type="spellStart"/>
      <w:r w:rsidR="00A13956" w:rsidRPr="00005A10">
        <w:rPr>
          <w:rFonts w:asciiTheme="minorHAnsi" w:hAnsiTheme="minorHAnsi" w:cstheme="minorHAnsi"/>
        </w:rPr>
        <w:t>AtoNs</w:t>
      </w:r>
      <w:proofErr w:type="spellEnd"/>
    </w:p>
    <w:p w14:paraId="75A568C7" w14:textId="4BBAEAB0" w:rsidR="008608CE" w:rsidRPr="00005A10" w:rsidRDefault="008608CE" w:rsidP="00E55927">
      <w:pPr>
        <w:pStyle w:val="BodyText"/>
        <w:rPr>
          <w:rFonts w:ascii="Calibri" w:hAnsi="Calibri"/>
        </w:rPr>
      </w:pPr>
      <w:r w:rsidRPr="00005A10">
        <w:rPr>
          <w:rFonts w:ascii="Calibri" w:hAnsi="Calibri"/>
        </w:rPr>
        <w:t xml:space="preserve">Working paper </w:t>
      </w:r>
      <w:r w:rsidR="00C06CFD" w:rsidRPr="00005A10">
        <w:rPr>
          <w:rFonts w:ascii="Calibri" w:hAnsi="Calibri"/>
        </w:rPr>
        <w:t>forwarded from DTEC3.</w:t>
      </w:r>
      <w:r w:rsidR="004D15D7" w:rsidRPr="00005A10">
        <w:rPr>
          <w:rFonts w:ascii="Calibri" w:hAnsi="Calibri"/>
        </w:rPr>
        <w:t xml:space="preserve"> </w:t>
      </w:r>
      <w:r w:rsidR="00CC13C8" w:rsidRPr="00005A10">
        <w:rPr>
          <w:rFonts w:ascii="Calibri" w:hAnsi="Calibri"/>
        </w:rPr>
        <w:t>This document</w:t>
      </w:r>
      <w:r w:rsidR="009C5071" w:rsidRPr="00005A10">
        <w:rPr>
          <w:rFonts w:ascii="Calibri" w:hAnsi="Calibri"/>
        </w:rPr>
        <w:t xml:space="preserve"> </w:t>
      </w:r>
      <w:r w:rsidR="00EA05BD" w:rsidRPr="00005A10">
        <w:rPr>
          <w:rFonts w:ascii="Calibri" w:hAnsi="Calibri"/>
        </w:rPr>
        <w:t xml:space="preserve">is </w:t>
      </w:r>
      <w:r w:rsidR="009C5071" w:rsidRPr="00005A10">
        <w:rPr>
          <w:rFonts w:ascii="Calibri" w:hAnsi="Calibri"/>
        </w:rPr>
        <w:t xml:space="preserve">for information </w:t>
      </w:r>
      <w:r w:rsidR="006446FF" w:rsidRPr="00005A10">
        <w:rPr>
          <w:rFonts w:ascii="Calibri" w:hAnsi="Calibri"/>
        </w:rPr>
        <w:t xml:space="preserve">and traceability </w:t>
      </w:r>
      <w:r w:rsidR="009C5071" w:rsidRPr="00005A10">
        <w:rPr>
          <w:rFonts w:ascii="Calibri" w:hAnsi="Calibri"/>
        </w:rPr>
        <w:t xml:space="preserve">only, </w:t>
      </w:r>
      <w:r w:rsidR="000758D4" w:rsidRPr="00005A10">
        <w:rPr>
          <w:rFonts w:ascii="Calibri" w:hAnsi="Calibri"/>
        </w:rPr>
        <w:t xml:space="preserve">the work will continue using </w:t>
      </w:r>
      <w:r w:rsidR="00B7238D" w:rsidRPr="00005A10">
        <w:rPr>
          <w:rFonts w:ascii="Calibri" w:hAnsi="Calibri"/>
        </w:rPr>
        <w:t xml:space="preserve">the </w:t>
      </w:r>
      <w:r w:rsidR="00330693" w:rsidRPr="00005A10">
        <w:rPr>
          <w:rFonts w:ascii="Calibri" w:hAnsi="Calibri"/>
        </w:rPr>
        <w:t>results from intersessional</w:t>
      </w:r>
      <w:r w:rsidR="009C5071" w:rsidRPr="00005A10">
        <w:rPr>
          <w:rFonts w:ascii="Calibri" w:hAnsi="Calibri"/>
        </w:rPr>
        <w:t xml:space="preserve"> work.</w:t>
      </w:r>
      <w:r w:rsidR="004D15D7" w:rsidRPr="00005A10">
        <w:rPr>
          <w:rFonts w:ascii="Calibri" w:hAnsi="Calibri"/>
        </w:rPr>
        <w:t xml:space="preserve"> </w:t>
      </w:r>
      <w:r w:rsidR="00CD3A08" w:rsidRPr="00005A10">
        <w:rPr>
          <w:rFonts w:ascii="Calibri" w:hAnsi="Calibri"/>
        </w:rPr>
        <w:t xml:space="preserve"> </w:t>
      </w:r>
    </w:p>
    <w:p w14:paraId="608747C8" w14:textId="67CA5065" w:rsidR="00D732BD" w:rsidRPr="00005A10" w:rsidRDefault="00D732BD" w:rsidP="00D732BD">
      <w:pPr>
        <w:pStyle w:val="Bullet1"/>
        <w:rPr>
          <w:rFonts w:asciiTheme="minorHAnsi" w:hAnsiTheme="minorHAnsi" w:cstheme="minorHAnsi"/>
        </w:rPr>
      </w:pPr>
      <w:r w:rsidRPr="00005A10">
        <w:rPr>
          <w:rFonts w:asciiTheme="minorHAnsi" w:hAnsiTheme="minorHAnsi" w:cstheme="minorHAnsi"/>
        </w:rPr>
        <w:t>DTEC4-</w:t>
      </w:r>
      <w:r w:rsidR="00271266" w:rsidRPr="00005A10">
        <w:rPr>
          <w:rFonts w:asciiTheme="minorHAnsi" w:hAnsiTheme="minorHAnsi" w:cstheme="minorHAnsi"/>
        </w:rPr>
        <w:t>[TBD]</w:t>
      </w:r>
      <w:r w:rsidRPr="00005A10">
        <w:rPr>
          <w:rFonts w:asciiTheme="minorHAnsi" w:hAnsiTheme="minorHAnsi" w:cstheme="minorHAnsi"/>
        </w:rPr>
        <w:t xml:space="preserve"> Draft IALA Guideline on Digitalization of waterways (DTEC3-11.2.2.13)</w:t>
      </w:r>
    </w:p>
    <w:p w14:paraId="273BE30E" w14:textId="7144C0CD" w:rsidR="003C33C4" w:rsidRPr="00005A10" w:rsidRDefault="003C33C4" w:rsidP="00E55927">
      <w:pPr>
        <w:pStyle w:val="BodyText"/>
        <w:rPr>
          <w:rFonts w:ascii="Calibri" w:hAnsi="Calibri"/>
        </w:rPr>
      </w:pPr>
      <w:r w:rsidRPr="00005A10">
        <w:rPr>
          <w:rFonts w:ascii="Calibri" w:hAnsi="Calibri"/>
        </w:rPr>
        <w:t>Feedback from other Committees and PAP</w:t>
      </w:r>
      <w:r w:rsidR="00A43789" w:rsidRPr="00005A10">
        <w:rPr>
          <w:rFonts w:ascii="Calibri" w:hAnsi="Calibri"/>
        </w:rPr>
        <w:t>:</w:t>
      </w:r>
    </w:p>
    <w:p w14:paraId="07176A13" w14:textId="20B5F16F" w:rsidR="006C4334" w:rsidRPr="00005A10" w:rsidRDefault="00652610" w:rsidP="00D94CBD">
      <w:pPr>
        <w:pStyle w:val="Bullet1"/>
        <w:rPr>
          <w:rFonts w:ascii="Calibri" w:hAnsi="Calibri"/>
        </w:rPr>
      </w:pPr>
      <w:r w:rsidRPr="00005A10">
        <w:rPr>
          <w:rFonts w:ascii="Calibri" w:hAnsi="Calibri"/>
        </w:rPr>
        <w:t>DTEC4</w:t>
      </w:r>
      <w:r w:rsidR="00CB32CE" w:rsidRPr="00005A10">
        <w:rPr>
          <w:rFonts w:ascii="Calibri" w:hAnsi="Calibri"/>
        </w:rPr>
        <w:t>-</w:t>
      </w:r>
      <w:r w:rsidR="007A3A90" w:rsidRPr="00005A10">
        <w:rPr>
          <w:rFonts w:ascii="Calibri" w:hAnsi="Calibri"/>
        </w:rPr>
        <w:t>[TBD]</w:t>
      </w:r>
      <w:r w:rsidR="00CB32CE" w:rsidRPr="00005A10">
        <w:rPr>
          <w:rFonts w:ascii="Calibri" w:hAnsi="Calibri"/>
        </w:rPr>
        <w:t xml:space="preserve"> </w:t>
      </w:r>
      <w:r w:rsidR="006C4334" w:rsidRPr="00005A10">
        <w:rPr>
          <w:rFonts w:ascii="Calibri" w:hAnsi="Calibri"/>
        </w:rPr>
        <w:t>Liaison note to PAP and DTEC- Digitali</w:t>
      </w:r>
      <w:r w:rsidR="005A6AB0" w:rsidRPr="00005A10">
        <w:rPr>
          <w:rFonts w:ascii="Calibri" w:hAnsi="Calibri"/>
        </w:rPr>
        <w:t>z</w:t>
      </w:r>
      <w:r w:rsidR="006C4334" w:rsidRPr="00005A10">
        <w:rPr>
          <w:rFonts w:ascii="Calibri" w:hAnsi="Calibri"/>
        </w:rPr>
        <w:t>ation of Waterways</w:t>
      </w:r>
      <w:r w:rsidR="00D94CBD" w:rsidRPr="00005A10">
        <w:rPr>
          <w:rFonts w:ascii="Calibri" w:hAnsi="Calibri"/>
        </w:rPr>
        <w:t xml:space="preserve"> </w:t>
      </w:r>
      <w:r w:rsidR="006C4334" w:rsidRPr="00005A10">
        <w:rPr>
          <w:rFonts w:ascii="Calibri" w:hAnsi="Calibri"/>
        </w:rPr>
        <w:t>(ARM19-11.4.2)</w:t>
      </w:r>
    </w:p>
    <w:p w14:paraId="3DF5F7EF" w14:textId="14CC870D" w:rsidR="005C7CC4" w:rsidRPr="00005A10" w:rsidRDefault="005C7CC4" w:rsidP="00D94CBD">
      <w:pPr>
        <w:pStyle w:val="Bullet1"/>
        <w:rPr>
          <w:rFonts w:ascii="Calibri" w:hAnsi="Calibri"/>
        </w:rPr>
      </w:pPr>
      <w:r w:rsidRPr="00005A10">
        <w:rPr>
          <w:rFonts w:ascii="Calibri" w:hAnsi="Calibri"/>
        </w:rPr>
        <w:lastRenderedPageBreak/>
        <w:t>DTEC4-</w:t>
      </w:r>
      <w:r w:rsidR="007A3A90" w:rsidRPr="00005A10">
        <w:rPr>
          <w:rFonts w:ascii="Calibri" w:hAnsi="Calibri"/>
        </w:rPr>
        <w:t>[TBD]</w:t>
      </w:r>
      <w:r w:rsidRPr="00005A10">
        <w:rPr>
          <w:rFonts w:ascii="Calibri" w:hAnsi="Calibri"/>
        </w:rPr>
        <w:t xml:space="preserve"> Liaison note ENG to DTEC committee on digitali</w:t>
      </w:r>
      <w:r w:rsidR="005A6AB0" w:rsidRPr="00005A10">
        <w:rPr>
          <w:rFonts w:ascii="Calibri" w:hAnsi="Calibri"/>
        </w:rPr>
        <w:t>z</w:t>
      </w:r>
      <w:r w:rsidRPr="00005A10">
        <w:rPr>
          <w:rFonts w:ascii="Calibri" w:hAnsi="Calibri"/>
        </w:rPr>
        <w:t>ation of waterways guideline (ENG19-9.2.2.8)</w:t>
      </w:r>
    </w:p>
    <w:p w14:paraId="2CC9BAFB" w14:textId="77777777" w:rsidR="007A3A90" w:rsidRPr="00005A10" w:rsidRDefault="00F2354E" w:rsidP="00D94CBD">
      <w:pPr>
        <w:pStyle w:val="Bullet1"/>
        <w:rPr>
          <w:rFonts w:ascii="Calibri" w:hAnsi="Calibri"/>
        </w:rPr>
      </w:pPr>
      <w:r w:rsidRPr="00005A10">
        <w:rPr>
          <w:rFonts w:ascii="Calibri" w:hAnsi="Calibri"/>
        </w:rPr>
        <w:t>Possible additional input from VTS5</w:t>
      </w:r>
      <w:r w:rsidR="00290081" w:rsidRPr="00005A10">
        <w:rPr>
          <w:rFonts w:ascii="Calibri" w:hAnsi="Calibri"/>
        </w:rPr>
        <w:t>7</w:t>
      </w:r>
      <w:r w:rsidRPr="00005A10">
        <w:rPr>
          <w:rFonts w:ascii="Calibri" w:hAnsi="Calibri"/>
        </w:rPr>
        <w:t xml:space="preserve"> and PAP56</w:t>
      </w:r>
    </w:p>
    <w:p w14:paraId="73492B34" w14:textId="15BCF014" w:rsidR="003324AC" w:rsidRPr="00005A10" w:rsidRDefault="003324AC" w:rsidP="003324AC">
      <w:pPr>
        <w:pStyle w:val="Bullet1"/>
        <w:numPr>
          <w:ilvl w:val="0"/>
          <w:numId w:val="0"/>
        </w:numPr>
        <w:ind w:left="360" w:hanging="360"/>
        <w:rPr>
          <w:rFonts w:ascii="Calibri" w:hAnsi="Calibri"/>
        </w:rPr>
      </w:pPr>
      <w:r w:rsidRPr="00005A10">
        <w:rPr>
          <w:rFonts w:ascii="Calibri" w:hAnsi="Calibri"/>
        </w:rPr>
        <w:t>Other input</w:t>
      </w:r>
    </w:p>
    <w:p w14:paraId="0F4F5F85" w14:textId="0857FADF" w:rsidR="003C33C4" w:rsidRPr="00005A10" w:rsidRDefault="00165E2B" w:rsidP="00D94CBD">
      <w:pPr>
        <w:pStyle w:val="Bullet1"/>
        <w:rPr>
          <w:rFonts w:ascii="Calibri" w:hAnsi="Calibri"/>
        </w:rPr>
      </w:pPr>
      <w:r w:rsidRPr="00005A10">
        <w:rPr>
          <w:rFonts w:ascii="Calibri" w:hAnsi="Calibri"/>
        </w:rPr>
        <w:t>Any</w:t>
      </w:r>
      <w:r w:rsidR="007A3A90" w:rsidRPr="00005A10">
        <w:rPr>
          <w:rFonts w:ascii="Calibri" w:hAnsi="Calibri"/>
        </w:rPr>
        <w:t xml:space="preserve"> </w:t>
      </w:r>
      <w:r w:rsidR="00955C48" w:rsidRPr="00005A10">
        <w:rPr>
          <w:rFonts w:ascii="Calibri" w:hAnsi="Calibri"/>
        </w:rPr>
        <w:t>additional input from IALA members</w:t>
      </w:r>
      <w:r w:rsidR="005C7CC4" w:rsidRPr="00005A10">
        <w:rPr>
          <w:rFonts w:ascii="Calibri" w:hAnsi="Calibri"/>
        </w:rPr>
        <w:t xml:space="preserve"> </w:t>
      </w:r>
    </w:p>
    <w:p w14:paraId="53733F03" w14:textId="77777777" w:rsidR="00A446C9" w:rsidRPr="00005A10" w:rsidRDefault="00A446C9" w:rsidP="00605E43">
      <w:pPr>
        <w:pStyle w:val="Heading1"/>
      </w:pPr>
      <w:r w:rsidRPr="00005A10">
        <w:t>Background</w:t>
      </w:r>
    </w:p>
    <w:p w14:paraId="69BB5A06" w14:textId="2A801DAA" w:rsidR="00B5244B" w:rsidRPr="00005A10" w:rsidRDefault="00B7517E" w:rsidP="00B5244B">
      <w:pPr>
        <w:pStyle w:val="BodyText"/>
        <w:rPr>
          <w:rFonts w:ascii="Calibri" w:hAnsi="Calibri"/>
        </w:rPr>
      </w:pPr>
      <w:r w:rsidRPr="00005A10">
        <w:rPr>
          <w:rFonts w:ascii="Calibri" w:hAnsi="Calibri"/>
        </w:rPr>
        <w:t xml:space="preserve">During DTEC1 meeting, WG2 started to work on a new task: Develop guidance for IALA members on the digitalisation of waterways. </w:t>
      </w:r>
      <w:r w:rsidR="00D57CAB" w:rsidRPr="00005A10">
        <w:rPr>
          <w:rFonts w:ascii="Calibri" w:hAnsi="Calibri"/>
        </w:rPr>
        <w:t>The target date for finalization of the new guideline is DTEC6 (spring 2026).</w:t>
      </w:r>
      <w:r w:rsidRPr="00005A10">
        <w:rPr>
          <w:rFonts w:ascii="Calibri" w:hAnsi="Calibri"/>
        </w:rPr>
        <w:t xml:space="preserve"> </w:t>
      </w:r>
      <w:r w:rsidR="00B5244B" w:rsidRPr="00005A10">
        <w:rPr>
          <w:rFonts w:ascii="Calibri" w:hAnsi="Calibri"/>
        </w:rPr>
        <w:t>The main objectives of the new Guideline are:</w:t>
      </w:r>
    </w:p>
    <w:p w14:paraId="53798AF8" w14:textId="4FC4BD4F" w:rsidR="00B5244B" w:rsidRPr="00005A10" w:rsidRDefault="00B5244B" w:rsidP="0006746E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Define what is meant by digitalisation of </w:t>
      </w:r>
      <w:proofErr w:type="gramStart"/>
      <w:r w:rsidRPr="00005A10">
        <w:rPr>
          <w:rFonts w:ascii="Calibri" w:hAnsi="Calibri"/>
        </w:rPr>
        <w:t>waterways</w:t>
      </w:r>
      <w:r w:rsidR="0006746E" w:rsidRPr="00005A10">
        <w:rPr>
          <w:rFonts w:ascii="Calibri" w:hAnsi="Calibri"/>
        </w:rPr>
        <w:t>;</w:t>
      </w:r>
      <w:proofErr w:type="gramEnd"/>
    </w:p>
    <w:p w14:paraId="78D5306B" w14:textId="2B375D25" w:rsidR="00B5244B" w:rsidRPr="00005A10" w:rsidRDefault="00B5244B" w:rsidP="0006746E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Provide guidance on identifying digital maturity of </w:t>
      </w:r>
      <w:proofErr w:type="gramStart"/>
      <w:r w:rsidRPr="00005A10">
        <w:rPr>
          <w:rFonts w:ascii="Calibri" w:hAnsi="Calibri"/>
        </w:rPr>
        <w:t>waterways</w:t>
      </w:r>
      <w:r w:rsidR="0006746E" w:rsidRPr="00005A10">
        <w:rPr>
          <w:rFonts w:ascii="Calibri" w:hAnsi="Calibri"/>
        </w:rPr>
        <w:t>;</w:t>
      </w:r>
      <w:proofErr w:type="gramEnd"/>
    </w:p>
    <w:p w14:paraId="25AF8164" w14:textId="5808A9D3" w:rsidR="00B5244B" w:rsidRPr="00005A10" w:rsidRDefault="00B5244B" w:rsidP="0006746E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Review guidance on the use of simulation as a tool in waterway design and </w:t>
      </w:r>
      <w:proofErr w:type="spellStart"/>
      <w:r w:rsidRPr="00005A10">
        <w:rPr>
          <w:rFonts w:ascii="Calibri" w:hAnsi="Calibri"/>
        </w:rPr>
        <w:t>AtoN</w:t>
      </w:r>
      <w:proofErr w:type="spellEnd"/>
      <w:r w:rsidRPr="00005A10">
        <w:rPr>
          <w:rFonts w:ascii="Calibri" w:hAnsi="Calibri"/>
        </w:rPr>
        <w:t xml:space="preserve"> planning (IALA G1058 and G1097, noting this has been superseded by G1058 Ed 3.0</w:t>
      </w:r>
      <w:proofErr w:type="gramStart"/>
      <w:r w:rsidRPr="00005A10">
        <w:rPr>
          <w:rFonts w:ascii="Calibri" w:hAnsi="Calibri"/>
        </w:rPr>
        <w:t>)</w:t>
      </w:r>
      <w:r w:rsidR="0006746E" w:rsidRPr="00005A10">
        <w:rPr>
          <w:rFonts w:ascii="Calibri" w:hAnsi="Calibri"/>
        </w:rPr>
        <w:t>;</w:t>
      </w:r>
      <w:proofErr w:type="gramEnd"/>
    </w:p>
    <w:p w14:paraId="5903B15E" w14:textId="318BBB36" w:rsidR="00B5244B" w:rsidRPr="00005A10" w:rsidRDefault="00B5244B" w:rsidP="0006746E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Identify best practice in development and use of digital </w:t>
      </w:r>
      <w:proofErr w:type="gramStart"/>
      <w:r w:rsidRPr="00005A10">
        <w:rPr>
          <w:rFonts w:ascii="Calibri" w:hAnsi="Calibri"/>
        </w:rPr>
        <w:t>twins</w:t>
      </w:r>
      <w:r w:rsidR="0006746E" w:rsidRPr="00005A10">
        <w:rPr>
          <w:rFonts w:ascii="Calibri" w:hAnsi="Calibri"/>
        </w:rPr>
        <w:t>;</w:t>
      </w:r>
      <w:proofErr w:type="gramEnd"/>
    </w:p>
    <w:p w14:paraId="7DB84D65" w14:textId="1EB5832D" w:rsidR="00B5244B" w:rsidRPr="00005A10" w:rsidRDefault="00B5244B" w:rsidP="0006746E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Provide guidance on the use of digital twins for fairways / aids to navigation </w:t>
      </w:r>
      <w:proofErr w:type="gramStart"/>
      <w:r w:rsidRPr="00005A10">
        <w:rPr>
          <w:rFonts w:ascii="Calibri" w:hAnsi="Calibri"/>
        </w:rPr>
        <w:t>provision</w:t>
      </w:r>
      <w:r w:rsidR="0006746E" w:rsidRPr="00005A10">
        <w:rPr>
          <w:rFonts w:ascii="Calibri" w:hAnsi="Calibri"/>
        </w:rPr>
        <w:t>;</w:t>
      </w:r>
      <w:proofErr w:type="gramEnd"/>
    </w:p>
    <w:p w14:paraId="227E0B43" w14:textId="2F79B59C" w:rsidR="00B5244B" w:rsidRPr="00005A10" w:rsidRDefault="00B5244B" w:rsidP="0006746E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Identify uses of digital twins for planning, monitoring and </w:t>
      </w:r>
      <w:proofErr w:type="gramStart"/>
      <w:r w:rsidRPr="00005A10">
        <w:rPr>
          <w:rFonts w:ascii="Calibri" w:hAnsi="Calibri"/>
        </w:rPr>
        <w:t>maintenance</w:t>
      </w:r>
      <w:r w:rsidR="0006746E" w:rsidRPr="00005A10">
        <w:rPr>
          <w:rFonts w:ascii="Calibri" w:hAnsi="Calibri"/>
        </w:rPr>
        <w:t>;</w:t>
      </w:r>
      <w:proofErr w:type="gramEnd"/>
    </w:p>
    <w:p w14:paraId="5882CEA6" w14:textId="20A4945A" w:rsidR="00B5244B" w:rsidRPr="00005A10" w:rsidRDefault="00B5244B" w:rsidP="0006746E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Identify options to share information on the fairway infrastructure and services in a digital format with </w:t>
      </w:r>
      <w:proofErr w:type="gramStart"/>
      <w:r w:rsidRPr="00005A10">
        <w:rPr>
          <w:rFonts w:ascii="Calibri" w:hAnsi="Calibri"/>
        </w:rPr>
        <w:t>users</w:t>
      </w:r>
      <w:r w:rsidR="009C66FE" w:rsidRPr="00005A10">
        <w:rPr>
          <w:rFonts w:ascii="Calibri" w:hAnsi="Calibri"/>
        </w:rPr>
        <w:t>;</w:t>
      </w:r>
      <w:proofErr w:type="gramEnd"/>
    </w:p>
    <w:p w14:paraId="2D3E90D2" w14:textId="6A3AD3B7" w:rsidR="00B5244B" w:rsidRPr="00005A10" w:rsidRDefault="00B5244B" w:rsidP="0006746E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Link with, for example, IMT-2030 and beyond for data exchange, AI/ML, </w:t>
      </w:r>
      <w:proofErr w:type="gramStart"/>
      <w:r w:rsidRPr="00005A10">
        <w:rPr>
          <w:rFonts w:ascii="Calibri" w:hAnsi="Calibri"/>
        </w:rPr>
        <w:t>S100</w:t>
      </w:r>
      <w:r w:rsidR="009C66FE" w:rsidRPr="00005A10">
        <w:rPr>
          <w:rFonts w:ascii="Calibri" w:hAnsi="Calibri"/>
        </w:rPr>
        <w:t>;</w:t>
      </w:r>
      <w:proofErr w:type="gramEnd"/>
    </w:p>
    <w:p w14:paraId="07452EBC" w14:textId="4BAFF663" w:rsidR="00A446C9" w:rsidRPr="00005A10" w:rsidRDefault="00B5244B" w:rsidP="0006746E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Identify opportunities to enhance sustainability </w:t>
      </w:r>
      <w:proofErr w:type="gramStart"/>
      <w:r w:rsidRPr="00005A10">
        <w:rPr>
          <w:rFonts w:ascii="Calibri" w:hAnsi="Calibri"/>
        </w:rPr>
        <w:t>through the use of</w:t>
      </w:r>
      <w:proofErr w:type="gramEnd"/>
      <w:r w:rsidRPr="00005A10">
        <w:rPr>
          <w:rFonts w:ascii="Calibri" w:hAnsi="Calibri"/>
        </w:rPr>
        <w:t xml:space="preserve"> technology / digital twins for fairways and </w:t>
      </w:r>
      <w:proofErr w:type="spellStart"/>
      <w:r w:rsidRPr="00005A10">
        <w:rPr>
          <w:rFonts w:ascii="Calibri" w:hAnsi="Calibri"/>
        </w:rPr>
        <w:t>AtoNs</w:t>
      </w:r>
      <w:proofErr w:type="spellEnd"/>
      <w:r w:rsidRPr="00005A10">
        <w:rPr>
          <w:rFonts w:ascii="Calibri" w:hAnsi="Calibri"/>
        </w:rPr>
        <w:t>.</w:t>
      </w:r>
    </w:p>
    <w:p w14:paraId="041E9135" w14:textId="77777777" w:rsidR="00A446C9" w:rsidRPr="00005A10" w:rsidRDefault="00A446C9" w:rsidP="00605E43">
      <w:pPr>
        <w:pStyle w:val="Heading1"/>
      </w:pPr>
      <w:r w:rsidRPr="00005A10">
        <w:t>Discussion</w:t>
      </w:r>
    </w:p>
    <w:p w14:paraId="7C5E1800" w14:textId="65BCD8E6" w:rsidR="00F25BF4" w:rsidRPr="00005A10" w:rsidRDefault="0089720D" w:rsidP="00605E43">
      <w:pPr>
        <w:pStyle w:val="Heading2"/>
      </w:pPr>
      <w:r w:rsidRPr="00005A10">
        <w:t>Intersessional work</w:t>
      </w:r>
    </w:p>
    <w:p w14:paraId="6C889C1D" w14:textId="71D25255" w:rsidR="00674E76" w:rsidRPr="00005A10" w:rsidRDefault="00F06417" w:rsidP="00674E76">
      <w:pPr>
        <w:pStyle w:val="BodyText"/>
        <w:rPr>
          <w:rFonts w:ascii="Calibri" w:hAnsi="Calibri"/>
        </w:rPr>
      </w:pPr>
      <w:r w:rsidRPr="00005A10">
        <w:rPr>
          <w:rFonts w:ascii="Calibri" w:hAnsi="Calibri"/>
        </w:rPr>
        <w:t xml:space="preserve">The </w:t>
      </w:r>
      <w:r w:rsidR="00674E76" w:rsidRPr="00005A10">
        <w:rPr>
          <w:rFonts w:ascii="Calibri" w:hAnsi="Calibri"/>
        </w:rPr>
        <w:t xml:space="preserve">Task Group held two intersessional online meetings </w:t>
      </w:r>
      <w:r w:rsidR="00A51BA7" w:rsidRPr="00005A10">
        <w:rPr>
          <w:rFonts w:ascii="Calibri" w:hAnsi="Calibri"/>
        </w:rPr>
        <w:t xml:space="preserve">between DTEC3 and DTEC4 </w:t>
      </w:r>
      <w:r w:rsidR="00674E76" w:rsidRPr="00005A10">
        <w:rPr>
          <w:rFonts w:ascii="Calibri" w:hAnsi="Calibri"/>
        </w:rPr>
        <w:t xml:space="preserve">were </w:t>
      </w:r>
      <w:r w:rsidR="00A77D74" w:rsidRPr="00005A10">
        <w:rPr>
          <w:rFonts w:ascii="Calibri" w:hAnsi="Calibri"/>
        </w:rPr>
        <w:t xml:space="preserve">feedback from ARM19 and ENG19 meetings </w:t>
      </w:r>
      <w:r w:rsidR="00104E03" w:rsidRPr="00005A10">
        <w:rPr>
          <w:rFonts w:ascii="Calibri" w:hAnsi="Calibri"/>
        </w:rPr>
        <w:t xml:space="preserve">was discussed and </w:t>
      </w:r>
      <w:r w:rsidR="00674E76" w:rsidRPr="00005A10">
        <w:rPr>
          <w:rFonts w:ascii="Calibri" w:hAnsi="Calibri"/>
        </w:rPr>
        <w:t xml:space="preserve">the offline work done by the members of the group was reviewed. The meetings were </w:t>
      </w:r>
      <w:r w:rsidR="00B75158" w:rsidRPr="00005A10">
        <w:rPr>
          <w:rFonts w:ascii="Calibri" w:hAnsi="Calibri"/>
        </w:rPr>
        <w:t xml:space="preserve">held outside </w:t>
      </w:r>
      <w:r w:rsidR="00FE5EF5" w:rsidRPr="00005A10">
        <w:rPr>
          <w:rFonts w:ascii="Calibri" w:hAnsi="Calibri"/>
        </w:rPr>
        <w:t xml:space="preserve">the IALA Teams environment because </w:t>
      </w:r>
      <w:r w:rsidR="00351210" w:rsidRPr="00005A10">
        <w:rPr>
          <w:rFonts w:ascii="Calibri" w:hAnsi="Calibri"/>
        </w:rPr>
        <w:t xml:space="preserve">some members of the group continue to experience difficulties connecting to Teams meetings. </w:t>
      </w:r>
      <w:r w:rsidR="00FB4DDD" w:rsidRPr="00005A10">
        <w:rPr>
          <w:rFonts w:ascii="Calibri" w:hAnsi="Calibri"/>
        </w:rPr>
        <w:t xml:space="preserve">The online meeting connection details were announced </w:t>
      </w:r>
      <w:r w:rsidR="00674E76" w:rsidRPr="00005A10">
        <w:rPr>
          <w:rFonts w:ascii="Calibri" w:hAnsi="Calibri"/>
        </w:rPr>
        <w:t>via IALA</w:t>
      </w:r>
      <w:r w:rsidR="002744DF" w:rsidRPr="00005A10">
        <w:rPr>
          <w:rFonts w:ascii="Calibri" w:hAnsi="Calibri"/>
        </w:rPr>
        <w:t xml:space="preserve"> File-Share</w:t>
      </w:r>
      <w:r w:rsidR="00674E76" w:rsidRPr="00005A10">
        <w:rPr>
          <w:rFonts w:ascii="Calibri" w:hAnsi="Calibri"/>
        </w:rPr>
        <w:t xml:space="preserve"> </w:t>
      </w:r>
      <w:r w:rsidR="002816CE" w:rsidRPr="00005A10">
        <w:rPr>
          <w:rFonts w:ascii="Calibri" w:hAnsi="Calibri"/>
        </w:rPr>
        <w:t xml:space="preserve">and </w:t>
      </w:r>
      <w:r w:rsidR="00674E76" w:rsidRPr="00005A10">
        <w:rPr>
          <w:rFonts w:ascii="Calibri" w:hAnsi="Calibri"/>
        </w:rPr>
        <w:t>additional notifications were sent by e-mail to the registered members of the Task Group.</w:t>
      </w:r>
    </w:p>
    <w:p w14:paraId="54852BF2" w14:textId="4F19AD3E" w:rsidR="005173BB" w:rsidRPr="00005A10" w:rsidRDefault="00F06417" w:rsidP="00674E76">
      <w:pPr>
        <w:pStyle w:val="BodyText"/>
        <w:rPr>
          <w:rFonts w:ascii="Calibri" w:hAnsi="Calibri"/>
        </w:rPr>
      </w:pPr>
      <w:r w:rsidRPr="00005A10">
        <w:rPr>
          <w:rFonts w:ascii="Calibri" w:hAnsi="Calibri"/>
        </w:rPr>
        <w:t xml:space="preserve">The </w:t>
      </w:r>
      <w:r w:rsidR="00E925B1" w:rsidRPr="00005A10">
        <w:rPr>
          <w:rFonts w:ascii="Calibri" w:hAnsi="Calibri"/>
        </w:rPr>
        <w:t>working papers discussed during the intersessional work can be found from IALA File-Share</w:t>
      </w:r>
      <w:r w:rsidR="00AF7378" w:rsidRPr="00005A10">
        <w:rPr>
          <w:rFonts w:ascii="Calibri" w:hAnsi="Calibri"/>
        </w:rPr>
        <w:t xml:space="preserve"> (Committees</w:t>
      </w:r>
      <w:r w:rsidR="00032C4F" w:rsidRPr="00005A10">
        <w:rPr>
          <w:rFonts w:ascii="Calibri" w:hAnsi="Calibri"/>
        </w:rPr>
        <w:t xml:space="preserve"> </w:t>
      </w:r>
      <w:r w:rsidR="00AF7378" w:rsidRPr="00005A10">
        <w:rPr>
          <w:rFonts w:ascii="Calibri" w:hAnsi="Calibri"/>
        </w:rPr>
        <w:t>&gt;</w:t>
      </w:r>
      <w:r w:rsidR="00032C4F" w:rsidRPr="00005A10">
        <w:rPr>
          <w:rFonts w:ascii="Calibri" w:hAnsi="Calibri"/>
        </w:rPr>
        <w:t xml:space="preserve"> </w:t>
      </w:r>
      <w:r w:rsidR="00AF7378" w:rsidRPr="00005A10">
        <w:rPr>
          <w:rFonts w:ascii="Calibri" w:hAnsi="Calibri"/>
        </w:rPr>
        <w:t>ENAV-DTEC</w:t>
      </w:r>
      <w:r w:rsidR="00032C4F" w:rsidRPr="00005A10">
        <w:rPr>
          <w:rFonts w:ascii="Calibri" w:hAnsi="Calibri"/>
        </w:rPr>
        <w:t xml:space="preserve"> </w:t>
      </w:r>
      <w:r w:rsidR="00F60E3A" w:rsidRPr="00005A10">
        <w:rPr>
          <w:rFonts w:ascii="Calibri" w:hAnsi="Calibri"/>
        </w:rPr>
        <w:t>&gt;</w:t>
      </w:r>
      <w:r w:rsidR="00032C4F" w:rsidRPr="00005A10">
        <w:rPr>
          <w:rFonts w:ascii="Calibri" w:hAnsi="Calibri"/>
        </w:rPr>
        <w:t xml:space="preserve"> </w:t>
      </w:r>
      <w:r w:rsidR="00F60E3A" w:rsidRPr="00005A10">
        <w:rPr>
          <w:rFonts w:ascii="Calibri" w:hAnsi="Calibri"/>
        </w:rPr>
        <w:t>Post DTEC3 Intersessional TGs</w:t>
      </w:r>
      <w:r w:rsidR="00032C4F" w:rsidRPr="00005A10">
        <w:rPr>
          <w:rFonts w:ascii="Calibri" w:hAnsi="Calibri"/>
        </w:rPr>
        <w:t xml:space="preserve"> </w:t>
      </w:r>
      <w:r w:rsidR="00E57353" w:rsidRPr="00005A10">
        <w:rPr>
          <w:rFonts w:ascii="Calibri" w:hAnsi="Calibri"/>
        </w:rPr>
        <w:t>&gt;</w:t>
      </w:r>
      <w:r w:rsidR="00032C4F" w:rsidRPr="00005A10">
        <w:rPr>
          <w:rFonts w:ascii="Calibri" w:hAnsi="Calibri"/>
        </w:rPr>
        <w:t xml:space="preserve"> </w:t>
      </w:r>
      <w:r w:rsidR="00E57353" w:rsidRPr="00005A10">
        <w:rPr>
          <w:rFonts w:ascii="Calibri" w:hAnsi="Calibri"/>
        </w:rPr>
        <w:t>DTEC-7.1.2-Digitalization of Waterways</w:t>
      </w:r>
      <w:r w:rsidR="00B66ABA" w:rsidRPr="00005A10">
        <w:rPr>
          <w:rFonts w:ascii="Calibri" w:hAnsi="Calibri"/>
        </w:rPr>
        <w:t>).</w:t>
      </w:r>
    </w:p>
    <w:p w14:paraId="660BBDB8" w14:textId="6D34387C" w:rsidR="00B66ABA" w:rsidRPr="00005A10" w:rsidRDefault="00B66ABA" w:rsidP="00B66ABA">
      <w:pPr>
        <w:pStyle w:val="Heading2"/>
      </w:pPr>
      <w:r w:rsidRPr="00005A10">
        <w:t>Task group members</w:t>
      </w:r>
    </w:p>
    <w:p w14:paraId="67BE53F7" w14:textId="245B9E85" w:rsidR="00B66ABA" w:rsidRPr="00005A10" w:rsidRDefault="000F2D32" w:rsidP="00674E76">
      <w:pPr>
        <w:pStyle w:val="BodyText"/>
        <w:rPr>
          <w:rFonts w:ascii="Calibri" w:hAnsi="Calibri"/>
        </w:rPr>
      </w:pPr>
      <w:r w:rsidRPr="00005A10">
        <w:rPr>
          <w:rFonts w:ascii="Calibri" w:hAnsi="Calibri"/>
        </w:rPr>
        <w:t xml:space="preserve">The current members of the Task </w:t>
      </w:r>
      <w:r w:rsidR="00CC3DED" w:rsidRPr="00005A10">
        <w:rPr>
          <w:rFonts w:ascii="Calibri" w:hAnsi="Calibri"/>
        </w:rPr>
        <w:t>G</w:t>
      </w:r>
      <w:r w:rsidRPr="00005A10">
        <w:rPr>
          <w:rFonts w:ascii="Calibri" w:hAnsi="Calibri"/>
        </w:rPr>
        <w:t>roup</w:t>
      </w:r>
      <w:r w:rsidR="006A63AE" w:rsidRPr="00005A10">
        <w:rPr>
          <w:rFonts w:ascii="Calibri" w:hAnsi="Calibri"/>
        </w:rPr>
        <w:t xml:space="preserve"> DTEC-7.1.2</w:t>
      </w:r>
      <w:r w:rsidR="00CC3DED" w:rsidRPr="00005A10">
        <w:rPr>
          <w:rFonts w:ascii="Calibri" w:hAnsi="Calibri"/>
        </w:rPr>
        <w:t xml:space="preserve"> are:</w:t>
      </w:r>
    </w:p>
    <w:p w14:paraId="7C67A6A8" w14:textId="428250F5" w:rsidR="00CC3DED" w:rsidRPr="00005A10" w:rsidRDefault="00CC3DED" w:rsidP="00371C61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>Jan-Hendrik Oltmann (</w:t>
      </w:r>
      <w:proofErr w:type="spellStart"/>
      <w:r w:rsidRPr="00005A10">
        <w:rPr>
          <w:rFonts w:ascii="Calibri" w:hAnsi="Calibri"/>
        </w:rPr>
        <w:t>jan-hendrik.oltmann</w:t>
      </w:r>
      <w:proofErr w:type="spellEnd"/>
      <w:r w:rsidRPr="00005A10">
        <w:rPr>
          <w:rFonts w:ascii="Calibri" w:hAnsi="Calibri"/>
        </w:rPr>
        <w:t>(at)wsv.bund.de)</w:t>
      </w:r>
    </w:p>
    <w:p w14:paraId="2F717D1C" w14:textId="1C68A6EA" w:rsidR="00CC3DED" w:rsidRPr="00005A10" w:rsidRDefault="00CC3DED" w:rsidP="00371C61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>Ronan Boyle (</w:t>
      </w:r>
      <w:proofErr w:type="spellStart"/>
      <w:r w:rsidRPr="00005A10">
        <w:rPr>
          <w:rFonts w:ascii="Calibri" w:hAnsi="Calibri"/>
        </w:rPr>
        <w:t>ronan.boyle</w:t>
      </w:r>
      <w:proofErr w:type="spellEnd"/>
      <w:r w:rsidRPr="00005A10">
        <w:rPr>
          <w:rFonts w:ascii="Calibri" w:hAnsi="Calibri"/>
        </w:rPr>
        <w:t>(at)irishlights.ie)</w:t>
      </w:r>
    </w:p>
    <w:p w14:paraId="2FD95B3D" w14:textId="75D825AA" w:rsidR="00CC3DED" w:rsidRPr="00005A10" w:rsidRDefault="00CC3DED" w:rsidP="00371C61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>Natacha Riendeau (</w:t>
      </w:r>
      <w:proofErr w:type="spellStart"/>
      <w:r w:rsidRPr="00005A10">
        <w:rPr>
          <w:rFonts w:ascii="Calibri" w:hAnsi="Calibri"/>
        </w:rPr>
        <w:t>natacha.riendeau</w:t>
      </w:r>
      <w:proofErr w:type="spellEnd"/>
      <w:r w:rsidRPr="00005A10">
        <w:rPr>
          <w:rFonts w:ascii="Calibri" w:hAnsi="Calibri"/>
        </w:rPr>
        <w:t>(at)dfo-mpo.gc.ca)</w:t>
      </w:r>
    </w:p>
    <w:p w14:paraId="408DF240" w14:textId="0029CF9E" w:rsidR="00CC3DED" w:rsidRPr="00005A10" w:rsidRDefault="00CC3DED" w:rsidP="00371C61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Christopher </w:t>
      </w:r>
      <w:proofErr w:type="spellStart"/>
      <w:r w:rsidRPr="00005A10">
        <w:rPr>
          <w:rFonts w:ascii="Calibri" w:hAnsi="Calibri"/>
        </w:rPr>
        <w:t>Saarnak</w:t>
      </w:r>
      <w:proofErr w:type="spellEnd"/>
      <w:r w:rsidRPr="00005A10">
        <w:rPr>
          <w:rFonts w:ascii="Calibri" w:hAnsi="Calibri"/>
        </w:rPr>
        <w:t xml:space="preserve"> (</w:t>
      </w:r>
      <w:proofErr w:type="spellStart"/>
      <w:r w:rsidRPr="00005A10">
        <w:rPr>
          <w:rFonts w:ascii="Calibri" w:hAnsi="Calibri"/>
        </w:rPr>
        <w:t>chs</w:t>
      </w:r>
      <w:proofErr w:type="spellEnd"/>
      <w:r w:rsidRPr="00005A10">
        <w:rPr>
          <w:rFonts w:ascii="Calibri" w:hAnsi="Calibri"/>
        </w:rPr>
        <w:t>(at)dma.dk)</w:t>
      </w:r>
    </w:p>
    <w:p w14:paraId="209358D8" w14:textId="5F0E8064" w:rsidR="00CC3DED" w:rsidRPr="00005A10" w:rsidRDefault="00CC3DED" w:rsidP="00371C61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>Liu Ke (715858673(at)qq.com)</w:t>
      </w:r>
    </w:p>
    <w:p w14:paraId="4FC416E8" w14:textId="4A606BAC" w:rsidR="00CC3DED" w:rsidRPr="00005A10" w:rsidRDefault="00CC3DED" w:rsidP="00371C61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Xavier </w:t>
      </w:r>
      <w:proofErr w:type="spellStart"/>
      <w:r w:rsidRPr="00005A10">
        <w:rPr>
          <w:rFonts w:ascii="Calibri" w:hAnsi="Calibri"/>
        </w:rPr>
        <w:t>Hernoe</w:t>
      </w:r>
      <w:proofErr w:type="spellEnd"/>
      <w:r w:rsidRPr="00005A10">
        <w:rPr>
          <w:rFonts w:ascii="Calibri" w:hAnsi="Calibri"/>
        </w:rPr>
        <w:t xml:space="preserve"> (</w:t>
      </w:r>
      <w:proofErr w:type="spellStart"/>
      <w:r w:rsidRPr="00005A10">
        <w:rPr>
          <w:rFonts w:ascii="Calibri" w:hAnsi="Calibri"/>
        </w:rPr>
        <w:t>xavier.hernoe</w:t>
      </w:r>
      <w:proofErr w:type="spellEnd"/>
      <w:r w:rsidRPr="00005A10">
        <w:rPr>
          <w:rFonts w:ascii="Calibri" w:hAnsi="Calibri"/>
        </w:rPr>
        <w:t>(at)developpement-durable.gouv.fr)</w:t>
      </w:r>
    </w:p>
    <w:p w14:paraId="30AFA437" w14:textId="700F8A8F" w:rsidR="00CC3DED" w:rsidRPr="00005A10" w:rsidRDefault="00CC3DED" w:rsidP="00371C61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lastRenderedPageBreak/>
        <w:t xml:space="preserve">Ronald </w:t>
      </w:r>
      <w:proofErr w:type="spellStart"/>
      <w:r w:rsidRPr="00005A10">
        <w:rPr>
          <w:rFonts w:ascii="Calibri" w:hAnsi="Calibri"/>
        </w:rPr>
        <w:t>Raulefs</w:t>
      </w:r>
      <w:proofErr w:type="spellEnd"/>
      <w:r w:rsidRPr="00005A10">
        <w:rPr>
          <w:rFonts w:ascii="Calibri" w:hAnsi="Calibri"/>
        </w:rPr>
        <w:t xml:space="preserve"> (</w:t>
      </w:r>
      <w:proofErr w:type="spellStart"/>
      <w:r w:rsidRPr="00005A10">
        <w:rPr>
          <w:rFonts w:ascii="Calibri" w:hAnsi="Calibri"/>
        </w:rPr>
        <w:t>Ronald.Raulefs</w:t>
      </w:r>
      <w:proofErr w:type="spellEnd"/>
      <w:r w:rsidRPr="00005A10">
        <w:rPr>
          <w:rFonts w:ascii="Calibri" w:hAnsi="Calibri"/>
        </w:rPr>
        <w:t>(at)dlr.de)</w:t>
      </w:r>
    </w:p>
    <w:p w14:paraId="5D3B94F7" w14:textId="1F43916D" w:rsidR="00CC3DED" w:rsidRPr="00005A10" w:rsidRDefault="00CC3DED" w:rsidP="00371C61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Dimitry </w:t>
      </w:r>
      <w:proofErr w:type="spellStart"/>
      <w:r w:rsidRPr="00005A10">
        <w:rPr>
          <w:rFonts w:ascii="Calibri" w:hAnsi="Calibri"/>
        </w:rPr>
        <w:t>Rostopshin</w:t>
      </w:r>
      <w:proofErr w:type="spellEnd"/>
      <w:r w:rsidRPr="00005A10">
        <w:rPr>
          <w:rFonts w:ascii="Calibri" w:hAnsi="Calibri"/>
        </w:rPr>
        <w:t xml:space="preserve"> (</w:t>
      </w:r>
      <w:proofErr w:type="spellStart"/>
      <w:r w:rsidRPr="00005A10">
        <w:rPr>
          <w:rFonts w:ascii="Calibri" w:hAnsi="Calibri"/>
        </w:rPr>
        <w:t>dmitry.rostopshin</w:t>
      </w:r>
      <w:proofErr w:type="spellEnd"/>
      <w:r w:rsidRPr="00005A10">
        <w:rPr>
          <w:rFonts w:ascii="Calibri" w:hAnsi="Calibri"/>
        </w:rPr>
        <w:t>(at)dinav.fi)</w:t>
      </w:r>
    </w:p>
    <w:p w14:paraId="51CEB068" w14:textId="7E2ED7A3" w:rsidR="00CC3DED" w:rsidRPr="00005A10" w:rsidRDefault="00CC3DED" w:rsidP="00371C61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>Taoufik El Bacha (</w:t>
      </w:r>
      <w:proofErr w:type="spellStart"/>
      <w:r w:rsidRPr="00005A10">
        <w:rPr>
          <w:rFonts w:ascii="Calibri" w:hAnsi="Calibri"/>
        </w:rPr>
        <w:t>taoufik.elbacha</w:t>
      </w:r>
      <w:proofErr w:type="spellEnd"/>
      <w:r w:rsidRPr="00005A10">
        <w:rPr>
          <w:rFonts w:ascii="Calibri" w:hAnsi="Calibri"/>
        </w:rPr>
        <w:t>(at)saabgroup.com)</w:t>
      </w:r>
    </w:p>
    <w:p w14:paraId="0152561C" w14:textId="66138EA2" w:rsidR="00CC3DED" w:rsidRPr="00005A10" w:rsidRDefault="00CC3DED" w:rsidP="00371C61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>Jialin Liu (</w:t>
      </w:r>
      <w:proofErr w:type="spellStart"/>
      <w:r w:rsidRPr="00005A10">
        <w:rPr>
          <w:rFonts w:ascii="Calibri" w:hAnsi="Calibri"/>
        </w:rPr>
        <w:t>chinamsaljl</w:t>
      </w:r>
      <w:proofErr w:type="spellEnd"/>
      <w:r w:rsidR="00371C61" w:rsidRPr="00005A10">
        <w:rPr>
          <w:rFonts w:ascii="Calibri" w:hAnsi="Calibri"/>
        </w:rPr>
        <w:t>(at)</w:t>
      </w:r>
      <w:r w:rsidRPr="00005A10">
        <w:rPr>
          <w:rFonts w:ascii="Calibri" w:hAnsi="Calibri"/>
        </w:rPr>
        <w:t>163.com)</w:t>
      </w:r>
    </w:p>
    <w:p w14:paraId="3468377B" w14:textId="1753D7F6" w:rsidR="00CC3DED" w:rsidRPr="00005A10" w:rsidRDefault="00CC3DED" w:rsidP="00371C61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proofErr w:type="spellStart"/>
      <w:r w:rsidRPr="00005A10">
        <w:rPr>
          <w:rFonts w:ascii="Calibri" w:hAnsi="Calibri"/>
        </w:rPr>
        <w:t>Jincaho</w:t>
      </w:r>
      <w:proofErr w:type="spellEnd"/>
      <w:r w:rsidRPr="00005A10">
        <w:rPr>
          <w:rFonts w:ascii="Calibri" w:hAnsi="Calibri"/>
        </w:rPr>
        <w:t xml:space="preserve"> Yu (1195697225</w:t>
      </w:r>
      <w:r w:rsidR="00371C61" w:rsidRPr="00005A10">
        <w:rPr>
          <w:rFonts w:ascii="Calibri" w:hAnsi="Calibri"/>
        </w:rPr>
        <w:t>(at)</w:t>
      </w:r>
      <w:r w:rsidRPr="00005A10">
        <w:rPr>
          <w:rFonts w:ascii="Calibri" w:hAnsi="Calibri"/>
        </w:rPr>
        <w:t>qq.com)</w:t>
      </w:r>
    </w:p>
    <w:p w14:paraId="62BECF6B" w14:textId="0690BC8E" w:rsidR="001E7842" w:rsidRPr="00005A10" w:rsidRDefault="001E7842" w:rsidP="00371C61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>Kaisu Heikonen (kaisu.heikonen(at)</w:t>
      </w:r>
      <w:r w:rsidR="000E26C0" w:rsidRPr="00005A10">
        <w:rPr>
          <w:rFonts w:ascii="Calibri" w:hAnsi="Calibri"/>
        </w:rPr>
        <w:t>ftia.fi)</w:t>
      </w:r>
    </w:p>
    <w:p w14:paraId="4FF5618C" w14:textId="09C28967" w:rsidR="006545F9" w:rsidRPr="00005A10" w:rsidRDefault="002B2112" w:rsidP="006545F9">
      <w:pPr>
        <w:pStyle w:val="Heading2"/>
      </w:pPr>
      <w:r w:rsidRPr="00005A10">
        <w:t>Status of the draft Guideline</w:t>
      </w:r>
    </w:p>
    <w:p w14:paraId="6724AAE5" w14:textId="0D62CFA0" w:rsidR="00212A34" w:rsidRPr="00005A10" w:rsidRDefault="00BB6C7B" w:rsidP="00D95B34">
      <w:pPr>
        <w:pStyle w:val="BodyText"/>
        <w:rPr>
          <w:rFonts w:ascii="Calibri" w:hAnsi="Calibri"/>
        </w:rPr>
      </w:pPr>
      <w:r w:rsidRPr="00005A10">
        <w:rPr>
          <w:rFonts w:ascii="Calibri" w:hAnsi="Calibri"/>
        </w:rPr>
        <w:t>DTEC3 meeting sent the draft Guideline to other committees for the first round of review and comments.</w:t>
      </w:r>
    </w:p>
    <w:p w14:paraId="554ED85D" w14:textId="71F55884" w:rsidR="00A0370B" w:rsidRPr="00005A10" w:rsidRDefault="00F54FF1" w:rsidP="00D95B34">
      <w:pPr>
        <w:pStyle w:val="BodyText"/>
        <w:rPr>
          <w:rFonts w:ascii="Calibri" w:hAnsi="Calibri"/>
        </w:rPr>
      </w:pPr>
      <w:r w:rsidRPr="00005A10">
        <w:rPr>
          <w:rFonts w:ascii="Calibri" w:hAnsi="Calibri"/>
        </w:rPr>
        <w:t xml:space="preserve">Task Group </w:t>
      </w:r>
      <w:r w:rsidR="002C6921" w:rsidRPr="00005A10">
        <w:rPr>
          <w:rFonts w:ascii="Calibri" w:hAnsi="Calibri"/>
        </w:rPr>
        <w:t xml:space="preserve">discussed </w:t>
      </w:r>
      <w:r w:rsidR="0098623C" w:rsidRPr="00005A10">
        <w:rPr>
          <w:rFonts w:ascii="Calibri" w:hAnsi="Calibri"/>
        </w:rPr>
        <w:t xml:space="preserve">during its online intersessional meetings </w:t>
      </w:r>
      <w:r w:rsidR="003639B1" w:rsidRPr="00005A10">
        <w:rPr>
          <w:rFonts w:ascii="Calibri" w:hAnsi="Calibri"/>
        </w:rPr>
        <w:t xml:space="preserve">the </w:t>
      </w:r>
      <w:r w:rsidR="002C6921" w:rsidRPr="00005A10">
        <w:rPr>
          <w:rFonts w:ascii="Calibri" w:hAnsi="Calibri"/>
        </w:rPr>
        <w:t xml:space="preserve">feedback from ENG19 and ARM19 meetings based on </w:t>
      </w:r>
      <w:r w:rsidR="00306746" w:rsidRPr="00005A10">
        <w:rPr>
          <w:rFonts w:ascii="Calibri" w:hAnsi="Calibri"/>
        </w:rPr>
        <w:t>output</w:t>
      </w:r>
      <w:r w:rsidR="00E03008" w:rsidRPr="00005A10">
        <w:rPr>
          <w:rFonts w:ascii="Calibri" w:hAnsi="Calibri"/>
        </w:rPr>
        <w:t xml:space="preserve"> </w:t>
      </w:r>
      <w:r w:rsidR="003639B1" w:rsidRPr="00005A10">
        <w:rPr>
          <w:rFonts w:ascii="Calibri" w:hAnsi="Calibri"/>
        </w:rPr>
        <w:t>papers</w:t>
      </w:r>
      <w:r w:rsidR="00306746" w:rsidRPr="00005A10">
        <w:rPr>
          <w:rFonts w:ascii="Calibri" w:hAnsi="Calibri"/>
        </w:rPr>
        <w:t xml:space="preserve"> </w:t>
      </w:r>
      <w:r w:rsidR="00B948CC" w:rsidRPr="00005A10">
        <w:rPr>
          <w:rFonts w:ascii="Calibri" w:hAnsi="Calibri"/>
        </w:rPr>
        <w:t xml:space="preserve">available </w:t>
      </w:r>
      <w:r w:rsidR="00306746" w:rsidRPr="00005A10">
        <w:rPr>
          <w:rFonts w:ascii="Calibri" w:hAnsi="Calibri"/>
        </w:rPr>
        <w:t xml:space="preserve">from these meetings. </w:t>
      </w:r>
      <w:r w:rsidR="00FD0811" w:rsidRPr="00005A10">
        <w:rPr>
          <w:rFonts w:ascii="Calibri" w:hAnsi="Calibri"/>
        </w:rPr>
        <w:t xml:space="preserve">ENG19 had no </w:t>
      </w:r>
      <w:r w:rsidR="00FF068F" w:rsidRPr="00005A10">
        <w:rPr>
          <w:rFonts w:ascii="Calibri" w:hAnsi="Calibri"/>
        </w:rPr>
        <w:t xml:space="preserve">specific </w:t>
      </w:r>
      <w:r w:rsidR="00FD0811" w:rsidRPr="00005A10">
        <w:rPr>
          <w:rFonts w:ascii="Calibri" w:hAnsi="Calibri"/>
        </w:rPr>
        <w:t>comments</w:t>
      </w:r>
      <w:r w:rsidR="00F50DF2" w:rsidRPr="00005A10">
        <w:rPr>
          <w:rFonts w:ascii="Calibri" w:hAnsi="Calibri"/>
        </w:rPr>
        <w:t xml:space="preserve"> at this point. </w:t>
      </w:r>
      <w:r w:rsidR="00674419" w:rsidRPr="00005A10">
        <w:rPr>
          <w:rFonts w:ascii="Calibri" w:hAnsi="Calibri"/>
        </w:rPr>
        <w:t xml:space="preserve">ARM19 committee made a preliminary review of the draft Guideline and provided some comments and guidance back to DTEC4 meeting. DTEC was asked to consider submitting a position paper regarding the information provided in </w:t>
      </w:r>
      <w:r w:rsidR="00C6408E" w:rsidRPr="00005A10">
        <w:rPr>
          <w:rFonts w:ascii="Calibri" w:hAnsi="Calibri"/>
        </w:rPr>
        <w:t>S</w:t>
      </w:r>
      <w:r w:rsidR="00674419" w:rsidRPr="00005A10">
        <w:rPr>
          <w:rFonts w:ascii="Calibri" w:hAnsi="Calibri"/>
        </w:rPr>
        <w:t xml:space="preserve">ection 7.4 of the draft Guideline. Section 7.4 of the draft guideline discusses MASS compatible </w:t>
      </w:r>
      <w:proofErr w:type="spellStart"/>
      <w:r w:rsidR="00674419" w:rsidRPr="00005A10">
        <w:rPr>
          <w:rFonts w:ascii="Calibri" w:hAnsi="Calibri"/>
        </w:rPr>
        <w:t>AtoNs</w:t>
      </w:r>
      <w:proofErr w:type="spellEnd"/>
      <w:r w:rsidR="00674419" w:rsidRPr="00005A10">
        <w:rPr>
          <w:rFonts w:ascii="Calibri" w:hAnsi="Calibri"/>
        </w:rPr>
        <w:t xml:space="preserve"> and introduces a concept of </w:t>
      </w:r>
      <w:proofErr w:type="spellStart"/>
      <w:r w:rsidR="00674419" w:rsidRPr="00005A10">
        <w:rPr>
          <w:rFonts w:ascii="Calibri" w:hAnsi="Calibri"/>
        </w:rPr>
        <w:t>AtoNs</w:t>
      </w:r>
      <w:proofErr w:type="spellEnd"/>
      <w:r w:rsidR="00674419" w:rsidRPr="00005A10">
        <w:rPr>
          <w:rFonts w:ascii="Calibri" w:hAnsi="Calibri"/>
        </w:rPr>
        <w:t xml:space="preserve"> specifically designed to assist autonomous vessels.</w:t>
      </w:r>
    </w:p>
    <w:p w14:paraId="0B1F8125" w14:textId="54B5E83E" w:rsidR="00BB6C7B" w:rsidRPr="00005A10" w:rsidRDefault="009D7C5B" w:rsidP="00D95B34">
      <w:pPr>
        <w:pStyle w:val="BodyText"/>
        <w:rPr>
          <w:rFonts w:ascii="Calibri" w:hAnsi="Calibri"/>
        </w:rPr>
      </w:pPr>
      <w:r w:rsidRPr="00005A10">
        <w:rPr>
          <w:rFonts w:ascii="Calibri" w:hAnsi="Calibri"/>
        </w:rPr>
        <w:t>The p</w:t>
      </w:r>
      <w:r w:rsidR="003F5A08" w:rsidRPr="00005A10">
        <w:rPr>
          <w:rFonts w:ascii="Calibri" w:hAnsi="Calibri"/>
        </w:rPr>
        <w:t xml:space="preserve">ossible </w:t>
      </w:r>
      <w:r w:rsidR="00A0370B" w:rsidRPr="00005A10">
        <w:rPr>
          <w:rFonts w:ascii="Calibri" w:hAnsi="Calibri"/>
        </w:rPr>
        <w:t xml:space="preserve">additional </w:t>
      </w:r>
      <w:r w:rsidR="003F5A08" w:rsidRPr="00005A10">
        <w:rPr>
          <w:rFonts w:ascii="Calibri" w:hAnsi="Calibri"/>
        </w:rPr>
        <w:t>f</w:t>
      </w:r>
      <w:r w:rsidR="003D70E2" w:rsidRPr="00005A10">
        <w:rPr>
          <w:rFonts w:ascii="Calibri" w:hAnsi="Calibri"/>
        </w:rPr>
        <w:t>eedback from VTS56 and PAP56</w:t>
      </w:r>
      <w:r w:rsidRPr="00005A10">
        <w:rPr>
          <w:rFonts w:ascii="Calibri" w:hAnsi="Calibri"/>
        </w:rPr>
        <w:t xml:space="preserve"> meetings</w:t>
      </w:r>
      <w:r w:rsidR="003D70E2" w:rsidRPr="00005A10">
        <w:rPr>
          <w:rFonts w:ascii="Calibri" w:hAnsi="Calibri"/>
        </w:rPr>
        <w:t xml:space="preserve"> </w:t>
      </w:r>
      <w:r w:rsidR="003F5A08" w:rsidRPr="00005A10">
        <w:rPr>
          <w:rFonts w:ascii="Calibri" w:hAnsi="Calibri"/>
        </w:rPr>
        <w:t xml:space="preserve">is expected to </w:t>
      </w:r>
      <w:r w:rsidR="00F5688F" w:rsidRPr="00005A10">
        <w:rPr>
          <w:rFonts w:ascii="Calibri" w:hAnsi="Calibri"/>
        </w:rPr>
        <w:t>be discussed during DTEC4.</w:t>
      </w:r>
    </w:p>
    <w:p w14:paraId="42EBE650" w14:textId="5F87171D" w:rsidR="006545F9" w:rsidRPr="00005A10" w:rsidRDefault="006E038B" w:rsidP="00D95B34">
      <w:pPr>
        <w:pStyle w:val="BodyText"/>
        <w:rPr>
          <w:rFonts w:ascii="Calibri" w:hAnsi="Calibri"/>
        </w:rPr>
      </w:pPr>
      <w:r w:rsidRPr="00005A10">
        <w:rPr>
          <w:rFonts w:ascii="Calibri" w:hAnsi="Calibri"/>
        </w:rPr>
        <w:t>Task Group continued dr</w:t>
      </w:r>
      <w:r w:rsidR="00B66915" w:rsidRPr="00005A10">
        <w:rPr>
          <w:rFonts w:ascii="Calibri" w:hAnsi="Calibri"/>
        </w:rPr>
        <w:t xml:space="preserve">afting of the Guideline </w:t>
      </w:r>
      <w:r w:rsidR="00F80CDA" w:rsidRPr="00005A10">
        <w:rPr>
          <w:rFonts w:ascii="Calibri" w:hAnsi="Calibri"/>
        </w:rPr>
        <w:t>between</w:t>
      </w:r>
      <w:r w:rsidR="00EB7A2C" w:rsidRPr="00005A10">
        <w:rPr>
          <w:rFonts w:ascii="Calibri" w:hAnsi="Calibri"/>
        </w:rPr>
        <w:t xml:space="preserve"> DTEC3 and DTEC4</w:t>
      </w:r>
      <w:r w:rsidR="000A4869" w:rsidRPr="00005A10">
        <w:rPr>
          <w:rFonts w:ascii="Calibri" w:hAnsi="Calibri"/>
        </w:rPr>
        <w:t xml:space="preserve"> </w:t>
      </w:r>
      <w:proofErr w:type="spellStart"/>
      <w:r w:rsidR="000A4869" w:rsidRPr="00005A10">
        <w:rPr>
          <w:rFonts w:ascii="Calibri" w:hAnsi="Calibri"/>
        </w:rPr>
        <w:t>intersessionally</w:t>
      </w:r>
      <w:proofErr w:type="spellEnd"/>
      <w:r w:rsidR="00C0710D" w:rsidRPr="00005A10">
        <w:rPr>
          <w:rFonts w:ascii="Calibri" w:hAnsi="Calibri"/>
        </w:rPr>
        <w:t xml:space="preserve">. New </w:t>
      </w:r>
      <w:r w:rsidR="00EB7A2C" w:rsidRPr="00005A10">
        <w:rPr>
          <w:rFonts w:ascii="Calibri" w:hAnsi="Calibri"/>
        </w:rPr>
        <w:t xml:space="preserve">content </w:t>
      </w:r>
      <w:r w:rsidR="00C0710D" w:rsidRPr="00005A10">
        <w:rPr>
          <w:rFonts w:ascii="Calibri" w:hAnsi="Calibri"/>
        </w:rPr>
        <w:t xml:space="preserve">has been added </w:t>
      </w:r>
      <w:r w:rsidR="00674419" w:rsidRPr="00005A10">
        <w:rPr>
          <w:rFonts w:ascii="Calibri" w:hAnsi="Calibri"/>
        </w:rPr>
        <w:t>to</w:t>
      </w:r>
      <w:r w:rsidR="004709B1" w:rsidRPr="00005A10">
        <w:rPr>
          <w:rFonts w:ascii="Calibri" w:hAnsi="Calibri"/>
        </w:rPr>
        <w:t xml:space="preserve"> </w:t>
      </w:r>
      <w:r w:rsidR="00C53CA5" w:rsidRPr="00005A10">
        <w:rPr>
          <w:rFonts w:ascii="Calibri" w:hAnsi="Calibri"/>
        </w:rPr>
        <w:t>the following S</w:t>
      </w:r>
      <w:r w:rsidR="004709B1" w:rsidRPr="00005A10">
        <w:rPr>
          <w:rFonts w:ascii="Calibri" w:hAnsi="Calibri"/>
        </w:rPr>
        <w:t>ections:</w:t>
      </w:r>
    </w:p>
    <w:p w14:paraId="488531AB" w14:textId="26214D84" w:rsidR="00401906" w:rsidRPr="00005A10" w:rsidRDefault="00401906" w:rsidP="00401906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Section </w:t>
      </w:r>
      <w:r w:rsidR="00EF55AE" w:rsidRPr="00005A10">
        <w:rPr>
          <w:rFonts w:ascii="Calibri" w:hAnsi="Calibri"/>
        </w:rPr>
        <w:t xml:space="preserve">3.1.2 </w:t>
      </w:r>
      <w:r w:rsidR="000B27DA" w:rsidRPr="00005A10">
        <w:rPr>
          <w:rFonts w:ascii="Calibri" w:hAnsi="Calibri"/>
        </w:rPr>
        <w:t>Digital Model – Definition in International Standards</w:t>
      </w:r>
    </w:p>
    <w:p w14:paraId="4668A9C7" w14:textId="66A78F1A" w:rsidR="00C44D78" w:rsidRPr="00005A10" w:rsidRDefault="00C44D78" w:rsidP="00401906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Section 3.1.4 </w:t>
      </w:r>
      <w:r w:rsidR="00724729" w:rsidRPr="00005A10">
        <w:rPr>
          <w:rFonts w:ascii="Calibri" w:hAnsi="Calibri"/>
        </w:rPr>
        <w:t>Digital Twin – Definition in I</w:t>
      </w:r>
      <w:r w:rsidR="00CE4F0B" w:rsidRPr="00005A10">
        <w:rPr>
          <w:rFonts w:ascii="Calibri" w:hAnsi="Calibri"/>
        </w:rPr>
        <w:t>nternational</w:t>
      </w:r>
      <w:r w:rsidR="00724729" w:rsidRPr="00005A10">
        <w:rPr>
          <w:rFonts w:ascii="Calibri" w:hAnsi="Calibri"/>
        </w:rPr>
        <w:t xml:space="preserve"> S</w:t>
      </w:r>
      <w:r w:rsidR="00CE4F0B" w:rsidRPr="00005A10">
        <w:rPr>
          <w:rFonts w:ascii="Calibri" w:hAnsi="Calibri"/>
        </w:rPr>
        <w:t>tandards</w:t>
      </w:r>
      <w:r w:rsidR="00724729" w:rsidRPr="00005A10">
        <w:rPr>
          <w:rFonts w:ascii="Calibri" w:hAnsi="Calibri"/>
        </w:rPr>
        <w:t xml:space="preserve"> – T</w:t>
      </w:r>
      <w:r w:rsidR="00CE4F0B" w:rsidRPr="00005A10">
        <w:rPr>
          <w:rFonts w:ascii="Calibri" w:hAnsi="Calibri"/>
        </w:rPr>
        <w:t>he</w:t>
      </w:r>
      <w:r w:rsidR="00724729" w:rsidRPr="00005A10">
        <w:rPr>
          <w:rFonts w:ascii="Calibri" w:hAnsi="Calibri"/>
        </w:rPr>
        <w:t xml:space="preserve"> ITU E</w:t>
      </w:r>
      <w:r w:rsidR="00CE4F0B" w:rsidRPr="00005A10">
        <w:rPr>
          <w:rFonts w:ascii="Calibri" w:hAnsi="Calibri"/>
        </w:rPr>
        <w:t>xample</w:t>
      </w:r>
    </w:p>
    <w:p w14:paraId="10AAB8D4" w14:textId="789D2C2C" w:rsidR="00674419" w:rsidRPr="00005A10" w:rsidRDefault="00674419" w:rsidP="00401906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Section </w:t>
      </w:r>
      <w:r w:rsidR="00600046" w:rsidRPr="00005A10">
        <w:rPr>
          <w:rFonts w:ascii="Calibri" w:hAnsi="Calibri"/>
        </w:rPr>
        <w:t xml:space="preserve">4.2 </w:t>
      </w:r>
      <w:r w:rsidR="000D582F" w:rsidRPr="00005A10">
        <w:rPr>
          <w:rFonts w:ascii="Calibri" w:hAnsi="Calibri"/>
        </w:rPr>
        <w:t>Digital Services for Waterways as Defined by IMO</w:t>
      </w:r>
    </w:p>
    <w:p w14:paraId="3E0A0330" w14:textId="37B85243" w:rsidR="00674419" w:rsidRPr="00005A10" w:rsidRDefault="00674419" w:rsidP="00401906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Section </w:t>
      </w:r>
      <w:r w:rsidR="00F73A22" w:rsidRPr="00005A10">
        <w:rPr>
          <w:rFonts w:ascii="Calibri" w:hAnsi="Calibri"/>
        </w:rPr>
        <w:t xml:space="preserve">4.6 </w:t>
      </w:r>
      <w:r w:rsidR="00F64DA5" w:rsidRPr="00005A10">
        <w:rPr>
          <w:rFonts w:ascii="Calibri" w:hAnsi="Calibri"/>
        </w:rPr>
        <w:t>Digital Service Objects</w:t>
      </w:r>
    </w:p>
    <w:p w14:paraId="581AA7EE" w14:textId="239FA150" w:rsidR="00F64DA5" w:rsidRPr="00005A10" w:rsidRDefault="00F64DA5" w:rsidP="00401906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Section 4.7 </w:t>
      </w:r>
      <w:r w:rsidR="00906E85" w:rsidRPr="00005A10">
        <w:rPr>
          <w:rFonts w:ascii="Calibri" w:hAnsi="Calibri"/>
        </w:rPr>
        <w:t>Digital Service System and Platform</w:t>
      </w:r>
    </w:p>
    <w:p w14:paraId="11C75224" w14:textId="66AC2F4E" w:rsidR="00906E85" w:rsidRPr="00005A10" w:rsidRDefault="00906E85" w:rsidP="00401906">
      <w:pPr>
        <w:pStyle w:val="Bullet1"/>
        <w:tabs>
          <w:tab w:val="clear" w:pos="720"/>
        </w:tabs>
        <w:ind w:left="1134" w:hanging="567"/>
        <w:rPr>
          <w:rFonts w:ascii="Calibri" w:hAnsi="Calibri"/>
        </w:rPr>
      </w:pPr>
      <w:r w:rsidRPr="00005A10">
        <w:rPr>
          <w:rFonts w:ascii="Calibri" w:hAnsi="Calibri"/>
        </w:rPr>
        <w:t xml:space="preserve">Section </w:t>
      </w:r>
      <w:r w:rsidR="00960778" w:rsidRPr="00005A10">
        <w:rPr>
          <w:rFonts w:ascii="Calibri" w:hAnsi="Calibri"/>
        </w:rPr>
        <w:t xml:space="preserve">5 </w:t>
      </w:r>
      <w:r w:rsidR="0000417A" w:rsidRPr="00005A10">
        <w:rPr>
          <w:rFonts w:ascii="Calibri" w:hAnsi="Calibri"/>
        </w:rPr>
        <w:t>Architectures for Digitalisation of Waterways</w:t>
      </w:r>
    </w:p>
    <w:p w14:paraId="2B5B3533" w14:textId="345BA705" w:rsidR="004709B1" w:rsidRPr="00005A10" w:rsidRDefault="00313DDB" w:rsidP="00D95B34">
      <w:pPr>
        <w:pStyle w:val="BodyText"/>
        <w:rPr>
          <w:rFonts w:ascii="Calibri" w:hAnsi="Calibri"/>
        </w:rPr>
      </w:pPr>
      <w:r w:rsidRPr="00005A10">
        <w:rPr>
          <w:rFonts w:ascii="Calibri" w:hAnsi="Calibri"/>
        </w:rPr>
        <w:t xml:space="preserve">The </w:t>
      </w:r>
      <w:r w:rsidR="00267A7A" w:rsidRPr="00005A10">
        <w:rPr>
          <w:rFonts w:ascii="Calibri" w:hAnsi="Calibri"/>
        </w:rPr>
        <w:t xml:space="preserve">latest version of the </w:t>
      </w:r>
      <w:r w:rsidR="00067E6B" w:rsidRPr="00005A10">
        <w:rPr>
          <w:rFonts w:ascii="Calibri" w:hAnsi="Calibri"/>
        </w:rPr>
        <w:t>Guideline</w:t>
      </w:r>
      <w:r w:rsidR="00C778FA" w:rsidRPr="00005A10">
        <w:rPr>
          <w:rFonts w:ascii="Calibri" w:hAnsi="Calibri"/>
        </w:rPr>
        <w:t xml:space="preserve"> including </w:t>
      </w:r>
      <w:r w:rsidR="0044349E" w:rsidRPr="00005A10">
        <w:rPr>
          <w:rFonts w:ascii="Calibri" w:hAnsi="Calibri"/>
        </w:rPr>
        <w:t>the intersessional work</w:t>
      </w:r>
      <w:r w:rsidR="00067E6B" w:rsidRPr="00005A10">
        <w:rPr>
          <w:rFonts w:ascii="Calibri" w:hAnsi="Calibri"/>
        </w:rPr>
        <w:t xml:space="preserve"> is </w:t>
      </w:r>
      <w:r w:rsidR="00E903D4" w:rsidRPr="00005A10">
        <w:rPr>
          <w:rFonts w:ascii="Calibri" w:hAnsi="Calibri"/>
        </w:rPr>
        <w:t>annexed</w:t>
      </w:r>
      <w:r w:rsidR="00012540" w:rsidRPr="00005A10">
        <w:rPr>
          <w:rFonts w:ascii="Calibri" w:hAnsi="Calibri"/>
        </w:rPr>
        <w:t xml:space="preserve"> to this paper.</w:t>
      </w:r>
      <w:r w:rsidR="00BD1BEA" w:rsidRPr="00005A10">
        <w:rPr>
          <w:rFonts w:ascii="Calibri" w:hAnsi="Calibri"/>
        </w:rPr>
        <w:t xml:space="preserve"> </w:t>
      </w:r>
    </w:p>
    <w:p w14:paraId="0AA44AAA" w14:textId="65AC042F" w:rsidR="008754AB" w:rsidRPr="00005A10" w:rsidRDefault="00B661FD" w:rsidP="008754AB">
      <w:pPr>
        <w:pStyle w:val="Heading2"/>
      </w:pPr>
      <w:r w:rsidRPr="00005A10">
        <w:t>Discussion</w:t>
      </w:r>
      <w:r w:rsidR="008754AB" w:rsidRPr="00005A10">
        <w:t xml:space="preserve"> paper on MASS compatible</w:t>
      </w:r>
      <w:r w:rsidR="00005A12" w:rsidRPr="00005A10">
        <w:t xml:space="preserve"> </w:t>
      </w:r>
      <w:proofErr w:type="spellStart"/>
      <w:r w:rsidR="00005A12" w:rsidRPr="00005A10">
        <w:t>AtoNs</w:t>
      </w:r>
      <w:proofErr w:type="spellEnd"/>
    </w:p>
    <w:p w14:paraId="114D09E9" w14:textId="794160AF" w:rsidR="00A92299" w:rsidRPr="00005A10" w:rsidRDefault="009D7C5B" w:rsidP="00B661FD">
      <w:pPr>
        <w:pStyle w:val="BodyText"/>
        <w:rPr>
          <w:rFonts w:ascii="Calibri" w:hAnsi="Calibri"/>
        </w:rPr>
      </w:pPr>
      <w:r w:rsidRPr="00005A10">
        <w:rPr>
          <w:rFonts w:ascii="Calibri" w:hAnsi="Calibri"/>
        </w:rPr>
        <w:t xml:space="preserve">Based on </w:t>
      </w:r>
      <w:r w:rsidR="00615743" w:rsidRPr="00005A10">
        <w:rPr>
          <w:rFonts w:ascii="Calibri" w:hAnsi="Calibri"/>
        </w:rPr>
        <w:t xml:space="preserve">feedback from ARM19 meeting, Task Group drafted </w:t>
      </w:r>
      <w:r w:rsidR="002072F9" w:rsidRPr="00005A10">
        <w:rPr>
          <w:rFonts w:ascii="Calibri" w:hAnsi="Calibri"/>
        </w:rPr>
        <w:t xml:space="preserve">a </w:t>
      </w:r>
      <w:r w:rsidR="00526349" w:rsidRPr="00005A10">
        <w:rPr>
          <w:rFonts w:ascii="Calibri" w:hAnsi="Calibri"/>
        </w:rPr>
        <w:t>D</w:t>
      </w:r>
      <w:r w:rsidR="002072F9" w:rsidRPr="00005A10">
        <w:rPr>
          <w:rFonts w:ascii="Calibri" w:hAnsi="Calibri"/>
        </w:rPr>
        <w:t xml:space="preserve">iscussion paper on </w:t>
      </w:r>
      <w:r w:rsidR="004458CB" w:rsidRPr="00005A10">
        <w:rPr>
          <w:rFonts w:ascii="Calibri" w:hAnsi="Calibri"/>
        </w:rPr>
        <w:t xml:space="preserve">MASS compatible </w:t>
      </w:r>
      <w:proofErr w:type="spellStart"/>
      <w:r w:rsidR="004458CB" w:rsidRPr="00005A10">
        <w:rPr>
          <w:rFonts w:ascii="Calibri" w:hAnsi="Calibri"/>
        </w:rPr>
        <w:t>AtoNs</w:t>
      </w:r>
      <w:proofErr w:type="spellEnd"/>
      <w:r w:rsidR="004458CB" w:rsidRPr="00005A10">
        <w:rPr>
          <w:rFonts w:ascii="Calibri" w:hAnsi="Calibri"/>
        </w:rPr>
        <w:t>.</w:t>
      </w:r>
      <w:r w:rsidR="00526349" w:rsidRPr="00005A10">
        <w:rPr>
          <w:rFonts w:ascii="Calibri" w:hAnsi="Calibri"/>
        </w:rPr>
        <w:t xml:space="preserve">  </w:t>
      </w:r>
      <w:r w:rsidR="00A92299" w:rsidRPr="00005A10">
        <w:rPr>
          <w:rFonts w:ascii="Calibri" w:hAnsi="Calibri"/>
        </w:rPr>
        <w:t xml:space="preserve">The Discussion paper suggests that IALA could consider defining new terminology and concepts related to the MASS compatible </w:t>
      </w:r>
      <w:proofErr w:type="spellStart"/>
      <w:r w:rsidR="00A92299" w:rsidRPr="00005A10">
        <w:rPr>
          <w:rFonts w:ascii="Calibri" w:hAnsi="Calibri"/>
        </w:rPr>
        <w:t>AtoNs</w:t>
      </w:r>
      <w:proofErr w:type="spellEnd"/>
      <w:r w:rsidR="00A92299" w:rsidRPr="00005A10">
        <w:rPr>
          <w:rFonts w:ascii="Calibri" w:hAnsi="Calibri"/>
        </w:rPr>
        <w:t>.</w:t>
      </w:r>
      <w:r w:rsidR="007475DC" w:rsidRPr="00005A10">
        <w:rPr>
          <w:rFonts w:ascii="Calibri" w:hAnsi="Calibri"/>
        </w:rPr>
        <w:t xml:space="preserve"> </w:t>
      </w:r>
    </w:p>
    <w:p w14:paraId="5381E225" w14:textId="0E044CFE" w:rsidR="00A92299" w:rsidRPr="00005A10" w:rsidRDefault="00CE4BD6" w:rsidP="00A92299">
      <w:pPr>
        <w:pStyle w:val="BodyText"/>
        <w:rPr>
          <w:rFonts w:ascii="Calibri" w:hAnsi="Calibri"/>
        </w:rPr>
      </w:pPr>
      <w:r w:rsidRPr="00005A10">
        <w:rPr>
          <w:rFonts w:ascii="Calibri" w:hAnsi="Calibri"/>
        </w:rPr>
        <w:t xml:space="preserve">The </w:t>
      </w:r>
      <w:r w:rsidR="001726A8" w:rsidRPr="00005A10">
        <w:rPr>
          <w:rFonts w:ascii="Calibri" w:hAnsi="Calibri"/>
        </w:rPr>
        <w:t>different</w:t>
      </w:r>
      <w:r w:rsidRPr="00005A10">
        <w:rPr>
          <w:rFonts w:ascii="Calibri" w:hAnsi="Calibri"/>
        </w:rPr>
        <w:t xml:space="preserve"> types of MASS compatible </w:t>
      </w:r>
      <w:proofErr w:type="spellStart"/>
      <w:r w:rsidRPr="00005A10">
        <w:rPr>
          <w:rFonts w:ascii="Calibri" w:hAnsi="Calibri"/>
        </w:rPr>
        <w:t>AtoNs</w:t>
      </w:r>
      <w:proofErr w:type="spellEnd"/>
      <w:r w:rsidRPr="00005A10">
        <w:rPr>
          <w:rFonts w:ascii="Calibri" w:hAnsi="Calibri"/>
        </w:rPr>
        <w:t xml:space="preserve"> could, for example, be categorized using the tentative terminology shown </w:t>
      </w:r>
      <w:r w:rsidR="00B5229B" w:rsidRPr="00005A10">
        <w:rPr>
          <w:rFonts w:ascii="Calibri" w:hAnsi="Calibri"/>
        </w:rPr>
        <w:t>in the table below.</w:t>
      </w:r>
    </w:p>
    <w:p w14:paraId="36E8BFA2" w14:textId="77777777" w:rsidR="00036FC7" w:rsidRPr="00005A10" w:rsidRDefault="00036FC7" w:rsidP="00B72151">
      <w:pPr>
        <w:pStyle w:val="Table"/>
        <w:rPr>
          <w:rFonts w:asciiTheme="minorHAnsi" w:hAnsiTheme="minorHAnsi" w:cstheme="minorHAnsi"/>
        </w:rPr>
      </w:pPr>
      <w:bookmarkStart w:id="0" w:name="_Ref189140967"/>
      <w:r w:rsidRPr="00005A10">
        <w:rPr>
          <w:rFonts w:asciiTheme="minorHAnsi" w:hAnsiTheme="minorHAnsi" w:cstheme="minorHAnsi"/>
        </w:rPr>
        <w:t xml:space="preserve">Possible categorization of MASS compatible </w:t>
      </w:r>
      <w:proofErr w:type="spellStart"/>
      <w:r w:rsidRPr="00005A10">
        <w:rPr>
          <w:rFonts w:asciiTheme="minorHAnsi" w:hAnsiTheme="minorHAnsi" w:cstheme="minorHAnsi"/>
        </w:rPr>
        <w:t>AtoNs</w:t>
      </w:r>
      <w:proofErr w:type="spellEnd"/>
      <w:r w:rsidRPr="00005A10">
        <w:rPr>
          <w:rFonts w:asciiTheme="minorHAnsi" w:hAnsiTheme="minorHAnsi" w:cstheme="minorHAnsi"/>
        </w:rPr>
        <w:t>.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36FC7" w:rsidRPr="00005A10" w14:paraId="69CB45F7" w14:textId="77777777" w:rsidTr="002004EF">
        <w:tc>
          <w:tcPr>
            <w:tcW w:w="3209" w:type="dxa"/>
          </w:tcPr>
          <w:p w14:paraId="1A0C77C8" w14:textId="77777777" w:rsidR="00036FC7" w:rsidRPr="00005A10" w:rsidRDefault="00036FC7" w:rsidP="00EC3B27">
            <w:pPr>
              <w:pStyle w:val="Tableheading"/>
            </w:pPr>
            <w:r w:rsidRPr="00005A10">
              <w:t xml:space="preserve">Type of MASS compatible </w:t>
            </w:r>
            <w:proofErr w:type="spellStart"/>
            <w:r w:rsidRPr="00005A10">
              <w:t>AtoN</w:t>
            </w:r>
            <w:proofErr w:type="spellEnd"/>
          </w:p>
        </w:tc>
        <w:tc>
          <w:tcPr>
            <w:tcW w:w="3209" w:type="dxa"/>
          </w:tcPr>
          <w:p w14:paraId="6B5BE388" w14:textId="77777777" w:rsidR="00036FC7" w:rsidRPr="00005A10" w:rsidRDefault="00036FC7" w:rsidP="00EC3B27">
            <w:pPr>
              <w:pStyle w:val="Tableheading"/>
            </w:pPr>
            <w:r w:rsidRPr="00005A10">
              <w:t>Functionality</w:t>
            </w:r>
          </w:p>
        </w:tc>
        <w:tc>
          <w:tcPr>
            <w:tcW w:w="3210" w:type="dxa"/>
          </w:tcPr>
          <w:p w14:paraId="3F34DB3B" w14:textId="77777777" w:rsidR="00036FC7" w:rsidRPr="00005A10" w:rsidRDefault="00036FC7" w:rsidP="00EC3B27">
            <w:pPr>
              <w:pStyle w:val="Tableheading"/>
            </w:pPr>
            <w:r w:rsidRPr="00005A10">
              <w:t>Primary target group</w:t>
            </w:r>
          </w:p>
        </w:tc>
      </w:tr>
      <w:tr w:rsidR="00036FC7" w:rsidRPr="00005A10" w14:paraId="799FE1E3" w14:textId="77777777" w:rsidTr="002004EF">
        <w:tc>
          <w:tcPr>
            <w:tcW w:w="3209" w:type="dxa"/>
          </w:tcPr>
          <w:p w14:paraId="36480546" w14:textId="57043565" w:rsidR="00036FC7" w:rsidRPr="00005A10" w:rsidRDefault="00036FC7" w:rsidP="00731703">
            <w:pPr>
              <w:pStyle w:val="BodyText"/>
              <w:rPr>
                <w:rFonts w:asciiTheme="minorHAnsi" w:hAnsiTheme="minorHAnsi" w:cstheme="minorHAnsi"/>
              </w:rPr>
            </w:pPr>
            <w:r w:rsidRPr="00005A10">
              <w:rPr>
                <w:rFonts w:asciiTheme="minorHAnsi" w:hAnsiTheme="minorHAnsi" w:cstheme="minorHAnsi"/>
              </w:rPr>
              <w:t xml:space="preserve">MASS adapted </w:t>
            </w:r>
            <w:proofErr w:type="spellStart"/>
            <w:r w:rsidRPr="00005A10">
              <w:rPr>
                <w:rFonts w:asciiTheme="minorHAnsi" w:hAnsiTheme="minorHAnsi" w:cstheme="minorHAnsi"/>
              </w:rPr>
              <w:t>AtoN</w:t>
            </w:r>
            <w:proofErr w:type="spellEnd"/>
          </w:p>
        </w:tc>
        <w:tc>
          <w:tcPr>
            <w:tcW w:w="3209" w:type="dxa"/>
          </w:tcPr>
          <w:p w14:paraId="03FF2187" w14:textId="77777777" w:rsidR="00036FC7" w:rsidRPr="00005A10" w:rsidRDefault="00036FC7" w:rsidP="00731703">
            <w:pPr>
              <w:pStyle w:val="BodyText"/>
              <w:rPr>
                <w:rFonts w:asciiTheme="minorHAnsi" w:hAnsiTheme="minorHAnsi" w:cstheme="minorHAnsi"/>
              </w:rPr>
            </w:pPr>
            <w:r w:rsidRPr="00005A10">
              <w:rPr>
                <w:rFonts w:asciiTheme="minorHAnsi" w:hAnsiTheme="minorHAnsi" w:cstheme="minorHAnsi"/>
              </w:rPr>
              <w:t xml:space="preserve">Provision of additional M2M </w:t>
            </w:r>
            <w:proofErr w:type="spellStart"/>
            <w:r w:rsidRPr="00005A10">
              <w:rPr>
                <w:rFonts w:asciiTheme="minorHAnsi" w:hAnsiTheme="minorHAnsi" w:cstheme="minorHAnsi"/>
              </w:rPr>
              <w:t>AtoN</w:t>
            </w:r>
            <w:proofErr w:type="spellEnd"/>
            <w:r w:rsidRPr="00005A10">
              <w:rPr>
                <w:rFonts w:asciiTheme="minorHAnsi" w:hAnsiTheme="minorHAnsi" w:cstheme="minorHAnsi"/>
              </w:rPr>
              <w:t xml:space="preserve"> information</w:t>
            </w:r>
          </w:p>
        </w:tc>
        <w:tc>
          <w:tcPr>
            <w:tcW w:w="3210" w:type="dxa"/>
          </w:tcPr>
          <w:p w14:paraId="6DB5FC60" w14:textId="77777777" w:rsidR="00036FC7" w:rsidRPr="00005A10" w:rsidRDefault="00036FC7" w:rsidP="00731703">
            <w:pPr>
              <w:pStyle w:val="BodyText"/>
              <w:rPr>
                <w:rFonts w:asciiTheme="minorHAnsi" w:hAnsiTheme="minorHAnsi" w:cstheme="minorHAnsi"/>
              </w:rPr>
            </w:pPr>
            <w:r w:rsidRPr="00005A10">
              <w:rPr>
                <w:rFonts w:asciiTheme="minorHAnsi" w:hAnsiTheme="minorHAnsi" w:cstheme="minorHAnsi"/>
              </w:rPr>
              <w:t>Various intermediate degrees of shipboard automation from traditionally operated vessels to autonomous vessels</w:t>
            </w:r>
          </w:p>
        </w:tc>
      </w:tr>
      <w:tr w:rsidR="00036FC7" w:rsidRPr="00005A10" w14:paraId="7496332C" w14:textId="77777777" w:rsidTr="002004EF">
        <w:tc>
          <w:tcPr>
            <w:tcW w:w="3209" w:type="dxa"/>
          </w:tcPr>
          <w:p w14:paraId="05A9BAC7" w14:textId="54D75A80" w:rsidR="00036FC7" w:rsidRPr="00005A10" w:rsidRDefault="00036FC7" w:rsidP="00731703">
            <w:pPr>
              <w:pStyle w:val="BodyText"/>
              <w:rPr>
                <w:rFonts w:asciiTheme="minorHAnsi" w:hAnsiTheme="minorHAnsi" w:cstheme="minorHAnsi"/>
              </w:rPr>
            </w:pPr>
            <w:r w:rsidRPr="00005A10">
              <w:rPr>
                <w:rFonts w:asciiTheme="minorHAnsi" w:hAnsiTheme="minorHAnsi" w:cstheme="minorHAnsi"/>
              </w:rPr>
              <w:t xml:space="preserve">MASS supportive </w:t>
            </w:r>
            <w:proofErr w:type="spellStart"/>
            <w:r w:rsidRPr="00005A10">
              <w:rPr>
                <w:rFonts w:asciiTheme="minorHAnsi" w:hAnsiTheme="minorHAnsi" w:cstheme="minorHAnsi"/>
              </w:rPr>
              <w:t>AtoN</w:t>
            </w:r>
            <w:proofErr w:type="spellEnd"/>
          </w:p>
        </w:tc>
        <w:tc>
          <w:tcPr>
            <w:tcW w:w="3209" w:type="dxa"/>
          </w:tcPr>
          <w:p w14:paraId="5B6F1AC4" w14:textId="77777777" w:rsidR="00036FC7" w:rsidRPr="00005A10" w:rsidRDefault="00036FC7" w:rsidP="00731703">
            <w:pPr>
              <w:pStyle w:val="BodyText"/>
              <w:rPr>
                <w:rFonts w:asciiTheme="minorHAnsi" w:hAnsiTheme="minorHAnsi" w:cstheme="minorHAnsi"/>
              </w:rPr>
            </w:pPr>
            <w:r w:rsidRPr="00005A10">
              <w:rPr>
                <w:rFonts w:asciiTheme="minorHAnsi" w:hAnsiTheme="minorHAnsi" w:cstheme="minorHAnsi"/>
              </w:rPr>
              <w:t xml:space="preserve">Emulating visual </w:t>
            </w:r>
            <w:proofErr w:type="spellStart"/>
            <w:r w:rsidRPr="00005A10">
              <w:rPr>
                <w:rFonts w:asciiTheme="minorHAnsi" w:hAnsiTheme="minorHAnsi" w:cstheme="minorHAnsi"/>
              </w:rPr>
              <w:t>AtoN</w:t>
            </w:r>
            <w:proofErr w:type="spellEnd"/>
            <w:r w:rsidRPr="00005A10">
              <w:rPr>
                <w:rFonts w:asciiTheme="minorHAnsi" w:hAnsiTheme="minorHAnsi" w:cstheme="minorHAnsi"/>
              </w:rPr>
              <w:t xml:space="preserve"> functionalities by other means e.g. radio transmissions</w:t>
            </w:r>
          </w:p>
        </w:tc>
        <w:tc>
          <w:tcPr>
            <w:tcW w:w="3210" w:type="dxa"/>
          </w:tcPr>
          <w:p w14:paraId="5062AD11" w14:textId="77777777" w:rsidR="00036FC7" w:rsidRPr="00005A10" w:rsidRDefault="00036FC7" w:rsidP="00731703">
            <w:pPr>
              <w:pStyle w:val="BodyText"/>
              <w:rPr>
                <w:rFonts w:asciiTheme="minorHAnsi" w:hAnsiTheme="minorHAnsi" w:cstheme="minorHAnsi"/>
              </w:rPr>
            </w:pPr>
            <w:r w:rsidRPr="00005A10">
              <w:rPr>
                <w:rFonts w:asciiTheme="minorHAnsi" w:hAnsiTheme="minorHAnsi" w:cstheme="minorHAnsi"/>
              </w:rPr>
              <w:t>Assisted autonomous vessels</w:t>
            </w:r>
          </w:p>
        </w:tc>
      </w:tr>
    </w:tbl>
    <w:p w14:paraId="255B00C4" w14:textId="77777777" w:rsidR="00DE0306" w:rsidRPr="00005A10" w:rsidRDefault="00DE0306" w:rsidP="00036FC7">
      <w:pPr>
        <w:pStyle w:val="BodyText"/>
        <w:rPr>
          <w:rFonts w:ascii="Calibri" w:hAnsi="Calibri"/>
        </w:rPr>
      </w:pPr>
    </w:p>
    <w:p w14:paraId="4136228F" w14:textId="2081B505" w:rsidR="00036FC7" w:rsidRPr="00005A10" w:rsidRDefault="00DE0306" w:rsidP="00036FC7">
      <w:pPr>
        <w:pStyle w:val="BodyText"/>
      </w:pPr>
      <w:r w:rsidRPr="00005A10">
        <w:rPr>
          <w:rFonts w:ascii="Calibri" w:hAnsi="Calibri"/>
        </w:rPr>
        <w:lastRenderedPageBreak/>
        <w:t xml:space="preserve">It is suggested to send the </w:t>
      </w:r>
      <w:r w:rsidR="000A7A5F" w:rsidRPr="00005A10">
        <w:rPr>
          <w:rFonts w:ascii="Calibri" w:hAnsi="Calibri"/>
        </w:rPr>
        <w:t xml:space="preserve">annexed </w:t>
      </w:r>
      <w:r w:rsidRPr="00005A10">
        <w:rPr>
          <w:rFonts w:ascii="Calibri" w:hAnsi="Calibri"/>
        </w:rPr>
        <w:t xml:space="preserve">Discussion paper </w:t>
      </w:r>
      <w:r w:rsidR="00352A21" w:rsidRPr="00005A10">
        <w:rPr>
          <w:rFonts w:ascii="Calibri" w:hAnsi="Calibri"/>
        </w:rPr>
        <w:t xml:space="preserve">on MASS compatible </w:t>
      </w:r>
      <w:proofErr w:type="spellStart"/>
      <w:r w:rsidR="00352A21" w:rsidRPr="00005A10">
        <w:rPr>
          <w:rFonts w:ascii="Calibri" w:hAnsi="Calibri"/>
        </w:rPr>
        <w:t>AtoNs</w:t>
      </w:r>
      <w:proofErr w:type="spellEnd"/>
      <w:r w:rsidR="00352A21" w:rsidRPr="00005A10">
        <w:rPr>
          <w:rFonts w:ascii="Calibri" w:hAnsi="Calibri"/>
        </w:rPr>
        <w:t xml:space="preserve"> </w:t>
      </w:r>
      <w:r w:rsidRPr="00005A10">
        <w:rPr>
          <w:rFonts w:ascii="Calibri" w:hAnsi="Calibri"/>
        </w:rPr>
        <w:t>to ARM20 meeting for consideration.</w:t>
      </w:r>
    </w:p>
    <w:p w14:paraId="54F2C2CC" w14:textId="7F86B155" w:rsidR="0046695E" w:rsidRPr="00005A10" w:rsidRDefault="0046695E" w:rsidP="0046695E">
      <w:pPr>
        <w:pStyle w:val="Heading2"/>
      </w:pPr>
      <w:r w:rsidRPr="00005A10">
        <w:t>Plan for future work</w:t>
      </w:r>
    </w:p>
    <w:p w14:paraId="77F3C4E9" w14:textId="77777777" w:rsidR="00D40169" w:rsidRPr="00005A10" w:rsidRDefault="00D64CD3" w:rsidP="006545F9">
      <w:pPr>
        <w:pStyle w:val="BodyText"/>
        <w:rPr>
          <w:rFonts w:ascii="Calibri" w:hAnsi="Calibri"/>
        </w:rPr>
      </w:pPr>
      <w:r w:rsidRPr="00005A10">
        <w:rPr>
          <w:rFonts w:ascii="Calibri" w:hAnsi="Calibri"/>
        </w:rPr>
        <w:t>The Task Group plans to</w:t>
      </w:r>
    </w:p>
    <w:p w14:paraId="65FE535E" w14:textId="1474DCB3" w:rsidR="00D40169" w:rsidRPr="00005A10" w:rsidRDefault="00D64CD3" w:rsidP="002E1FFF">
      <w:pPr>
        <w:pStyle w:val="BodyText"/>
        <w:numPr>
          <w:ilvl w:val="0"/>
          <w:numId w:val="20"/>
        </w:numPr>
        <w:rPr>
          <w:rFonts w:ascii="Calibri" w:hAnsi="Calibri"/>
        </w:rPr>
      </w:pPr>
      <w:r w:rsidRPr="00005A10">
        <w:rPr>
          <w:rFonts w:ascii="Calibri" w:hAnsi="Calibri"/>
        </w:rPr>
        <w:t xml:space="preserve">continue drafting the </w:t>
      </w:r>
      <w:r w:rsidR="003E3CAF" w:rsidRPr="00005A10">
        <w:rPr>
          <w:rFonts w:ascii="Calibri" w:hAnsi="Calibri"/>
        </w:rPr>
        <w:t xml:space="preserve">Guideline </w:t>
      </w:r>
      <w:r w:rsidR="00C80BE3" w:rsidRPr="00005A10">
        <w:rPr>
          <w:rFonts w:ascii="Calibri" w:hAnsi="Calibri"/>
        </w:rPr>
        <w:t xml:space="preserve">based on feedback </w:t>
      </w:r>
      <w:r w:rsidR="006B6078" w:rsidRPr="00005A10">
        <w:rPr>
          <w:rFonts w:ascii="Calibri" w:hAnsi="Calibri"/>
        </w:rPr>
        <w:t xml:space="preserve">received from other Committees </w:t>
      </w:r>
      <w:r w:rsidR="003E3CAF" w:rsidRPr="00005A10">
        <w:rPr>
          <w:rFonts w:ascii="Calibri" w:hAnsi="Calibri"/>
        </w:rPr>
        <w:t>between DTEC4 and DTEC5</w:t>
      </w:r>
      <w:r w:rsidR="00352A21" w:rsidRPr="00005A10">
        <w:rPr>
          <w:rFonts w:ascii="Calibri" w:hAnsi="Calibri"/>
        </w:rPr>
        <w:t xml:space="preserve"> </w:t>
      </w:r>
      <w:proofErr w:type="spellStart"/>
      <w:proofErr w:type="gramStart"/>
      <w:r w:rsidR="00352A21" w:rsidRPr="00005A10">
        <w:rPr>
          <w:rFonts w:ascii="Calibri" w:hAnsi="Calibri"/>
        </w:rPr>
        <w:t>intersessionally</w:t>
      </w:r>
      <w:proofErr w:type="spellEnd"/>
      <w:r w:rsidR="00D40169" w:rsidRPr="00005A10">
        <w:rPr>
          <w:rFonts w:ascii="Calibri" w:hAnsi="Calibri"/>
        </w:rPr>
        <w:t>;</w:t>
      </w:r>
      <w:proofErr w:type="gramEnd"/>
    </w:p>
    <w:p w14:paraId="6E4FC27F" w14:textId="376E665E" w:rsidR="006545F9" w:rsidRPr="00005A10" w:rsidRDefault="00D40169" w:rsidP="002E1FFF">
      <w:pPr>
        <w:pStyle w:val="BodyText"/>
        <w:numPr>
          <w:ilvl w:val="0"/>
          <w:numId w:val="20"/>
        </w:numPr>
        <w:rPr>
          <w:rFonts w:ascii="Calibri" w:hAnsi="Calibri"/>
        </w:rPr>
      </w:pPr>
      <w:r w:rsidRPr="00005A10">
        <w:rPr>
          <w:rFonts w:ascii="Calibri" w:hAnsi="Calibri"/>
        </w:rPr>
        <w:t xml:space="preserve">send the Guideline </w:t>
      </w:r>
      <w:r w:rsidR="00AE4AF0" w:rsidRPr="00005A10">
        <w:rPr>
          <w:rFonts w:ascii="Calibri" w:hAnsi="Calibri"/>
        </w:rPr>
        <w:t>to other committees for the second round of review and comments after DTEC5</w:t>
      </w:r>
      <w:r w:rsidR="00C80BE3" w:rsidRPr="00005A10">
        <w:rPr>
          <w:rFonts w:ascii="Calibri" w:hAnsi="Calibri"/>
        </w:rPr>
        <w:t>.</w:t>
      </w:r>
      <w:r w:rsidR="003E3CAF" w:rsidRPr="00005A10">
        <w:rPr>
          <w:rFonts w:ascii="Calibri" w:hAnsi="Calibri"/>
        </w:rPr>
        <w:t xml:space="preserve"> </w:t>
      </w:r>
    </w:p>
    <w:p w14:paraId="7A8D2F27" w14:textId="77777777" w:rsidR="00A446C9" w:rsidRPr="00005A10" w:rsidRDefault="00A446C9" w:rsidP="00605E43">
      <w:pPr>
        <w:pStyle w:val="Heading1"/>
      </w:pPr>
      <w:r w:rsidRPr="00005A10">
        <w:t>Action requested of the Committee</w:t>
      </w:r>
    </w:p>
    <w:p w14:paraId="1556E528" w14:textId="2C002EDE" w:rsidR="00F25BF4" w:rsidRPr="00005A10" w:rsidRDefault="00F25BF4" w:rsidP="00A446C9">
      <w:pPr>
        <w:pStyle w:val="BodyText"/>
        <w:rPr>
          <w:rFonts w:ascii="Calibri" w:hAnsi="Calibri"/>
        </w:rPr>
      </w:pPr>
      <w:r w:rsidRPr="00005A10">
        <w:rPr>
          <w:rFonts w:ascii="Calibri" w:hAnsi="Calibri"/>
        </w:rPr>
        <w:t>The Committee is requested to:</w:t>
      </w:r>
    </w:p>
    <w:p w14:paraId="41A1E375" w14:textId="2F7C1B1F" w:rsidR="00F25BF4" w:rsidRPr="00005A10" w:rsidRDefault="005F4F95" w:rsidP="002E1FFF">
      <w:pPr>
        <w:pStyle w:val="List1"/>
        <w:numPr>
          <w:ilvl w:val="0"/>
          <w:numId w:val="16"/>
        </w:numPr>
        <w:rPr>
          <w:rFonts w:asciiTheme="minorHAnsi" w:hAnsiTheme="minorHAnsi" w:cstheme="minorHAnsi"/>
        </w:rPr>
      </w:pPr>
      <w:r w:rsidRPr="00005A10">
        <w:rPr>
          <w:rFonts w:asciiTheme="minorHAnsi" w:hAnsiTheme="minorHAnsi" w:cstheme="minorHAnsi"/>
        </w:rPr>
        <w:t>Note the status of the Task DTEC-7.1.2</w:t>
      </w:r>
      <w:r w:rsidR="000225CB" w:rsidRPr="00005A10">
        <w:rPr>
          <w:rFonts w:asciiTheme="minorHAnsi" w:hAnsiTheme="minorHAnsi" w:cstheme="minorHAnsi"/>
        </w:rPr>
        <w:t xml:space="preserve"> Digitalization of Waterways</w:t>
      </w:r>
      <w:r w:rsidR="00AB1B3D" w:rsidRPr="00005A10">
        <w:rPr>
          <w:rFonts w:asciiTheme="minorHAnsi" w:hAnsiTheme="minorHAnsi" w:cstheme="minorHAnsi"/>
        </w:rPr>
        <w:t>.</w:t>
      </w:r>
    </w:p>
    <w:p w14:paraId="7A9FD49F" w14:textId="27479FCD" w:rsidR="00F25BF4" w:rsidRPr="00005A10" w:rsidRDefault="00F16FA7" w:rsidP="00F25BF4">
      <w:pPr>
        <w:pStyle w:val="List1"/>
        <w:rPr>
          <w:rFonts w:asciiTheme="minorHAnsi" w:hAnsiTheme="minorHAnsi" w:cstheme="minorHAnsi"/>
        </w:rPr>
      </w:pPr>
      <w:r w:rsidRPr="00005A10">
        <w:rPr>
          <w:rFonts w:asciiTheme="minorHAnsi" w:hAnsiTheme="minorHAnsi" w:cstheme="minorHAnsi"/>
        </w:rPr>
        <w:t>R</w:t>
      </w:r>
      <w:r w:rsidR="00377119" w:rsidRPr="00005A10">
        <w:rPr>
          <w:rFonts w:asciiTheme="minorHAnsi" w:hAnsiTheme="minorHAnsi" w:cstheme="minorHAnsi"/>
        </w:rPr>
        <w:t xml:space="preserve">eview the </w:t>
      </w:r>
      <w:r w:rsidR="00010F81" w:rsidRPr="00005A10">
        <w:rPr>
          <w:rFonts w:asciiTheme="minorHAnsi" w:hAnsiTheme="minorHAnsi" w:cstheme="minorHAnsi"/>
        </w:rPr>
        <w:t xml:space="preserve">new content added to the draft Guideline </w:t>
      </w:r>
      <w:r w:rsidR="002E1FFF" w:rsidRPr="00005A10">
        <w:rPr>
          <w:rFonts w:asciiTheme="minorHAnsi" w:hAnsiTheme="minorHAnsi" w:cstheme="minorHAnsi"/>
        </w:rPr>
        <w:t xml:space="preserve">on Digitalization of Waterways </w:t>
      </w:r>
      <w:r w:rsidR="00010F81" w:rsidRPr="00005A10">
        <w:rPr>
          <w:rFonts w:asciiTheme="minorHAnsi" w:hAnsiTheme="minorHAnsi" w:cstheme="minorHAnsi"/>
        </w:rPr>
        <w:t>during intersessional work</w:t>
      </w:r>
      <w:r w:rsidR="008915B9" w:rsidRPr="00005A10">
        <w:rPr>
          <w:rFonts w:asciiTheme="minorHAnsi" w:hAnsiTheme="minorHAnsi" w:cstheme="minorHAnsi"/>
        </w:rPr>
        <w:t>.</w:t>
      </w:r>
    </w:p>
    <w:p w14:paraId="1C509D75" w14:textId="2A786522" w:rsidR="00010F81" w:rsidRPr="00005A10" w:rsidRDefault="00F409F7" w:rsidP="00F25BF4">
      <w:pPr>
        <w:pStyle w:val="List1"/>
        <w:rPr>
          <w:rFonts w:asciiTheme="minorHAnsi" w:hAnsiTheme="minorHAnsi" w:cstheme="minorHAnsi"/>
        </w:rPr>
      </w:pPr>
      <w:r w:rsidRPr="00005A10">
        <w:rPr>
          <w:rFonts w:asciiTheme="minorHAnsi" w:hAnsiTheme="minorHAnsi" w:cstheme="minorHAnsi"/>
        </w:rPr>
        <w:t>Discuss the feedback receive</w:t>
      </w:r>
      <w:r w:rsidR="006F2C42" w:rsidRPr="00005A10">
        <w:rPr>
          <w:rFonts w:asciiTheme="minorHAnsi" w:hAnsiTheme="minorHAnsi" w:cstheme="minorHAnsi"/>
        </w:rPr>
        <w:t>d</w:t>
      </w:r>
      <w:r w:rsidRPr="00005A10">
        <w:rPr>
          <w:rFonts w:asciiTheme="minorHAnsi" w:hAnsiTheme="minorHAnsi" w:cstheme="minorHAnsi"/>
        </w:rPr>
        <w:t xml:space="preserve"> from other Committees and PAP</w:t>
      </w:r>
      <w:r w:rsidR="008915B9" w:rsidRPr="00005A10">
        <w:rPr>
          <w:rFonts w:asciiTheme="minorHAnsi" w:hAnsiTheme="minorHAnsi" w:cstheme="minorHAnsi"/>
        </w:rPr>
        <w:t>.</w:t>
      </w:r>
    </w:p>
    <w:p w14:paraId="4AC4CEF5" w14:textId="06683218" w:rsidR="00EB0E05" w:rsidRPr="00005A10" w:rsidRDefault="000045F5" w:rsidP="00F25BF4">
      <w:pPr>
        <w:pStyle w:val="List1"/>
        <w:rPr>
          <w:rFonts w:asciiTheme="minorHAnsi" w:hAnsiTheme="minorHAnsi" w:cstheme="minorHAnsi"/>
        </w:rPr>
      </w:pPr>
      <w:r w:rsidRPr="00005A10">
        <w:rPr>
          <w:rFonts w:asciiTheme="minorHAnsi" w:hAnsiTheme="minorHAnsi" w:cstheme="minorHAnsi"/>
        </w:rPr>
        <w:t xml:space="preserve">Finalize the Discussion paper on </w:t>
      </w:r>
      <w:r w:rsidR="0002442E" w:rsidRPr="00005A10">
        <w:rPr>
          <w:rFonts w:asciiTheme="minorHAnsi" w:hAnsiTheme="minorHAnsi" w:cstheme="minorHAnsi"/>
        </w:rPr>
        <w:t xml:space="preserve">MASS compatible </w:t>
      </w:r>
      <w:proofErr w:type="spellStart"/>
      <w:r w:rsidR="0002442E" w:rsidRPr="00005A10">
        <w:rPr>
          <w:rFonts w:asciiTheme="minorHAnsi" w:hAnsiTheme="minorHAnsi" w:cstheme="minorHAnsi"/>
        </w:rPr>
        <w:t>AtoNs</w:t>
      </w:r>
      <w:proofErr w:type="spellEnd"/>
      <w:r w:rsidR="0002442E" w:rsidRPr="00005A10">
        <w:rPr>
          <w:rFonts w:asciiTheme="minorHAnsi" w:hAnsiTheme="minorHAnsi" w:cstheme="minorHAnsi"/>
        </w:rPr>
        <w:t>.</w:t>
      </w:r>
    </w:p>
    <w:p w14:paraId="41164B3C" w14:textId="1DEFEE9D" w:rsidR="00A8332E" w:rsidRPr="00005A10" w:rsidRDefault="00A8332E" w:rsidP="00F25BF4">
      <w:pPr>
        <w:pStyle w:val="List1"/>
        <w:rPr>
          <w:rFonts w:asciiTheme="minorHAnsi" w:hAnsiTheme="minorHAnsi" w:cstheme="minorHAnsi"/>
        </w:rPr>
      </w:pPr>
      <w:r w:rsidRPr="00005A10">
        <w:rPr>
          <w:rFonts w:asciiTheme="minorHAnsi" w:hAnsiTheme="minorHAnsi" w:cstheme="minorHAnsi"/>
        </w:rPr>
        <w:t xml:space="preserve">Send </w:t>
      </w:r>
      <w:r w:rsidR="0002442E" w:rsidRPr="00005A10">
        <w:rPr>
          <w:rFonts w:asciiTheme="minorHAnsi" w:hAnsiTheme="minorHAnsi" w:cstheme="minorHAnsi"/>
        </w:rPr>
        <w:t xml:space="preserve">a </w:t>
      </w:r>
      <w:r w:rsidR="00076D62" w:rsidRPr="00005A10">
        <w:rPr>
          <w:rFonts w:asciiTheme="minorHAnsi" w:hAnsiTheme="minorHAnsi" w:cstheme="minorHAnsi"/>
        </w:rPr>
        <w:t>L</w:t>
      </w:r>
      <w:r w:rsidRPr="00005A10">
        <w:rPr>
          <w:rFonts w:asciiTheme="minorHAnsi" w:hAnsiTheme="minorHAnsi" w:cstheme="minorHAnsi"/>
        </w:rPr>
        <w:t xml:space="preserve">iaison note </w:t>
      </w:r>
      <w:r w:rsidR="00076D62" w:rsidRPr="00005A10">
        <w:rPr>
          <w:rFonts w:asciiTheme="minorHAnsi" w:hAnsiTheme="minorHAnsi" w:cstheme="minorHAnsi"/>
        </w:rPr>
        <w:t xml:space="preserve">with </w:t>
      </w:r>
      <w:r w:rsidR="006644F9" w:rsidRPr="00005A10">
        <w:rPr>
          <w:rFonts w:asciiTheme="minorHAnsi" w:hAnsiTheme="minorHAnsi" w:cstheme="minorHAnsi"/>
        </w:rPr>
        <w:t xml:space="preserve">the </w:t>
      </w:r>
      <w:r w:rsidR="00EB0E05" w:rsidRPr="00005A10">
        <w:rPr>
          <w:rFonts w:asciiTheme="minorHAnsi" w:hAnsiTheme="minorHAnsi" w:cstheme="minorHAnsi"/>
        </w:rPr>
        <w:t xml:space="preserve">finalized </w:t>
      </w:r>
      <w:r w:rsidR="006644F9" w:rsidRPr="00005A10">
        <w:rPr>
          <w:rFonts w:asciiTheme="minorHAnsi" w:hAnsiTheme="minorHAnsi" w:cstheme="minorHAnsi"/>
        </w:rPr>
        <w:t xml:space="preserve">Discussion paper on MASS compatible </w:t>
      </w:r>
      <w:proofErr w:type="spellStart"/>
      <w:r w:rsidR="006644F9" w:rsidRPr="00005A10">
        <w:rPr>
          <w:rFonts w:asciiTheme="minorHAnsi" w:hAnsiTheme="minorHAnsi" w:cstheme="minorHAnsi"/>
        </w:rPr>
        <w:t>AtoNs</w:t>
      </w:r>
      <w:proofErr w:type="spellEnd"/>
      <w:r w:rsidR="006644F9" w:rsidRPr="00005A10">
        <w:rPr>
          <w:rFonts w:asciiTheme="minorHAnsi" w:hAnsiTheme="minorHAnsi" w:cstheme="minorHAnsi"/>
        </w:rPr>
        <w:t xml:space="preserve"> </w:t>
      </w:r>
      <w:r w:rsidRPr="00005A10">
        <w:rPr>
          <w:rFonts w:asciiTheme="minorHAnsi" w:hAnsiTheme="minorHAnsi" w:cstheme="minorHAnsi"/>
        </w:rPr>
        <w:t>to ARM</w:t>
      </w:r>
      <w:r w:rsidR="000045F5" w:rsidRPr="00005A10">
        <w:rPr>
          <w:rFonts w:asciiTheme="minorHAnsi" w:hAnsiTheme="minorHAnsi" w:cstheme="minorHAnsi"/>
        </w:rPr>
        <w:t xml:space="preserve"> committee</w:t>
      </w:r>
      <w:r w:rsidR="006644F9" w:rsidRPr="00005A10">
        <w:rPr>
          <w:rFonts w:asciiTheme="minorHAnsi" w:hAnsiTheme="minorHAnsi" w:cstheme="minorHAnsi"/>
        </w:rPr>
        <w:t>.</w:t>
      </w:r>
    </w:p>
    <w:p w14:paraId="16AE6650" w14:textId="3CE33BBD" w:rsidR="004D1D85" w:rsidRPr="007A395D" w:rsidRDefault="004D1D85" w:rsidP="005D147D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46052" w14:textId="77777777" w:rsidR="00AF0710" w:rsidRDefault="00AF0710" w:rsidP="00362CD9">
      <w:r>
        <w:separator/>
      </w:r>
    </w:p>
  </w:endnote>
  <w:endnote w:type="continuationSeparator" w:id="0">
    <w:p w14:paraId="0A623F05" w14:textId="77777777" w:rsidR="00AF0710" w:rsidRDefault="00AF0710" w:rsidP="00362CD9">
      <w:r>
        <w:continuationSeparator/>
      </w:r>
    </w:p>
  </w:endnote>
  <w:endnote w:type="continuationNotice" w:id="1">
    <w:p w14:paraId="1F85237B" w14:textId="77777777" w:rsidR="00AF0710" w:rsidRDefault="00AF07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FB55C" w14:textId="77777777" w:rsidR="002650D8" w:rsidRPr="00036B9E" w:rsidRDefault="002650D8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6EB36" w14:textId="77777777" w:rsidR="00AF0710" w:rsidRDefault="00AF0710" w:rsidP="00362CD9">
      <w:r>
        <w:separator/>
      </w:r>
    </w:p>
  </w:footnote>
  <w:footnote w:type="continuationSeparator" w:id="0">
    <w:p w14:paraId="11CF8734" w14:textId="77777777" w:rsidR="00AF0710" w:rsidRDefault="00AF0710" w:rsidP="00362CD9">
      <w:r>
        <w:continuationSeparator/>
      </w:r>
    </w:p>
  </w:footnote>
  <w:footnote w:type="continuationNotice" w:id="1">
    <w:p w14:paraId="6AD66A8C" w14:textId="77777777" w:rsidR="00AF0710" w:rsidRDefault="00AF07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1262E" w14:textId="77777777" w:rsidR="002650D8" w:rsidRDefault="002650D8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1E529D1D" wp14:editId="62621250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22013799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pict w14:anchorId="1AEBBE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8" type="#_x0000_t136" style="position:absolute;left:0;text-align:left;margin-left:0;margin-top:0;width:623.85pt;height:65.6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3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3EAF044D"/>
    <w:multiLevelType w:val="hybridMultilevel"/>
    <w:tmpl w:val="7378453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5060455">
    <w:abstractNumId w:val="15"/>
  </w:num>
  <w:num w:numId="2" w16cid:durableId="561792413">
    <w:abstractNumId w:val="11"/>
  </w:num>
  <w:num w:numId="3" w16cid:durableId="732193860">
    <w:abstractNumId w:val="1"/>
  </w:num>
  <w:num w:numId="4" w16cid:durableId="1589921380">
    <w:abstractNumId w:val="17"/>
  </w:num>
  <w:num w:numId="5" w16cid:durableId="985203158">
    <w:abstractNumId w:val="6"/>
  </w:num>
  <w:num w:numId="6" w16cid:durableId="1542129151">
    <w:abstractNumId w:val="5"/>
  </w:num>
  <w:num w:numId="7" w16cid:durableId="1075708541">
    <w:abstractNumId w:val="13"/>
  </w:num>
  <w:num w:numId="8" w16cid:durableId="1538543149">
    <w:abstractNumId w:val="12"/>
  </w:num>
  <w:num w:numId="9" w16cid:durableId="34818179">
    <w:abstractNumId w:val="16"/>
  </w:num>
  <w:num w:numId="10" w16cid:durableId="1451389082">
    <w:abstractNumId w:val="4"/>
  </w:num>
  <w:num w:numId="11" w16cid:durableId="646936776">
    <w:abstractNumId w:val="14"/>
  </w:num>
  <w:num w:numId="12" w16cid:durableId="34040181">
    <w:abstractNumId w:val="9"/>
  </w:num>
  <w:num w:numId="13" w16cid:durableId="612519778">
    <w:abstractNumId w:val="7"/>
  </w:num>
  <w:num w:numId="14" w16cid:durableId="714161437">
    <w:abstractNumId w:val="3"/>
  </w:num>
  <w:num w:numId="15" w16cid:durableId="1329673660">
    <w:abstractNumId w:val="10"/>
  </w:num>
  <w:num w:numId="16" w16cid:durableId="10947869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23555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10488094">
    <w:abstractNumId w:val="0"/>
  </w:num>
  <w:num w:numId="19" w16cid:durableId="364184160">
    <w:abstractNumId w:val="2"/>
  </w:num>
  <w:num w:numId="20" w16cid:durableId="599339572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DisplayPageBoundaries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17A"/>
    <w:rsid w:val="000045F5"/>
    <w:rsid w:val="000049D8"/>
    <w:rsid w:val="00005A10"/>
    <w:rsid w:val="00005A12"/>
    <w:rsid w:val="000074A5"/>
    <w:rsid w:val="00010F81"/>
    <w:rsid w:val="00012540"/>
    <w:rsid w:val="00016996"/>
    <w:rsid w:val="000225CB"/>
    <w:rsid w:val="0002442E"/>
    <w:rsid w:val="00032C4F"/>
    <w:rsid w:val="0003473C"/>
    <w:rsid w:val="00036A03"/>
    <w:rsid w:val="00036B9E"/>
    <w:rsid w:val="00036FC7"/>
    <w:rsid w:val="00037DF4"/>
    <w:rsid w:val="00041CC1"/>
    <w:rsid w:val="0004700E"/>
    <w:rsid w:val="00053593"/>
    <w:rsid w:val="0006746E"/>
    <w:rsid w:val="00067E6B"/>
    <w:rsid w:val="00070C13"/>
    <w:rsid w:val="0007155E"/>
    <w:rsid w:val="000715C9"/>
    <w:rsid w:val="000758D4"/>
    <w:rsid w:val="00076D62"/>
    <w:rsid w:val="00084F33"/>
    <w:rsid w:val="000A2309"/>
    <w:rsid w:val="000A4869"/>
    <w:rsid w:val="000A77A7"/>
    <w:rsid w:val="000A7A5F"/>
    <w:rsid w:val="000B1707"/>
    <w:rsid w:val="000B27DA"/>
    <w:rsid w:val="000C1B3E"/>
    <w:rsid w:val="000C2C59"/>
    <w:rsid w:val="000C349E"/>
    <w:rsid w:val="000D32AD"/>
    <w:rsid w:val="000D582F"/>
    <w:rsid w:val="000D781E"/>
    <w:rsid w:val="000E26C0"/>
    <w:rsid w:val="000F2584"/>
    <w:rsid w:val="000F2D32"/>
    <w:rsid w:val="000F4675"/>
    <w:rsid w:val="000F55A4"/>
    <w:rsid w:val="000F72BA"/>
    <w:rsid w:val="00104E03"/>
    <w:rsid w:val="00110AE7"/>
    <w:rsid w:val="00110C3F"/>
    <w:rsid w:val="00127CBE"/>
    <w:rsid w:val="001371A0"/>
    <w:rsid w:val="001414C7"/>
    <w:rsid w:val="00146E5F"/>
    <w:rsid w:val="00161A9F"/>
    <w:rsid w:val="00165E2B"/>
    <w:rsid w:val="001726A8"/>
    <w:rsid w:val="0017303F"/>
    <w:rsid w:val="00177F4D"/>
    <w:rsid w:val="00180DDA"/>
    <w:rsid w:val="001952B3"/>
    <w:rsid w:val="001B2A2D"/>
    <w:rsid w:val="001B737D"/>
    <w:rsid w:val="001B751A"/>
    <w:rsid w:val="001C44A3"/>
    <w:rsid w:val="001C66A1"/>
    <w:rsid w:val="001E0E15"/>
    <w:rsid w:val="001E2F3F"/>
    <w:rsid w:val="001E7842"/>
    <w:rsid w:val="001F528A"/>
    <w:rsid w:val="001F704E"/>
    <w:rsid w:val="00200241"/>
    <w:rsid w:val="00201722"/>
    <w:rsid w:val="002072F9"/>
    <w:rsid w:val="002125B0"/>
    <w:rsid w:val="00212A34"/>
    <w:rsid w:val="00215BC5"/>
    <w:rsid w:val="00220FC8"/>
    <w:rsid w:val="00224D0E"/>
    <w:rsid w:val="00243228"/>
    <w:rsid w:val="00247C5E"/>
    <w:rsid w:val="002508B0"/>
    <w:rsid w:val="00251483"/>
    <w:rsid w:val="00255CAA"/>
    <w:rsid w:val="002626F8"/>
    <w:rsid w:val="00264305"/>
    <w:rsid w:val="002650D8"/>
    <w:rsid w:val="00267A7A"/>
    <w:rsid w:val="00271266"/>
    <w:rsid w:val="002744DF"/>
    <w:rsid w:val="002816CE"/>
    <w:rsid w:val="002836AF"/>
    <w:rsid w:val="00286989"/>
    <w:rsid w:val="00286F17"/>
    <w:rsid w:val="00290081"/>
    <w:rsid w:val="0029542B"/>
    <w:rsid w:val="00296E10"/>
    <w:rsid w:val="002A0346"/>
    <w:rsid w:val="002A30D3"/>
    <w:rsid w:val="002A4487"/>
    <w:rsid w:val="002A634F"/>
    <w:rsid w:val="002B2112"/>
    <w:rsid w:val="002B49E9"/>
    <w:rsid w:val="002C3C97"/>
    <w:rsid w:val="002C49D9"/>
    <w:rsid w:val="002C632E"/>
    <w:rsid w:val="002C6921"/>
    <w:rsid w:val="002D3E8B"/>
    <w:rsid w:val="002D4575"/>
    <w:rsid w:val="002D53D9"/>
    <w:rsid w:val="002D5C0C"/>
    <w:rsid w:val="002E03D1"/>
    <w:rsid w:val="002E1FFF"/>
    <w:rsid w:val="002E6B74"/>
    <w:rsid w:val="002E6FCA"/>
    <w:rsid w:val="003039D6"/>
    <w:rsid w:val="00305987"/>
    <w:rsid w:val="00306746"/>
    <w:rsid w:val="00306F9F"/>
    <w:rsid w:val="00313DDB"/>
    <w:rsid w:val="00316B58"/>
    <w:rsid w:val="00330693"/>
    <w:rsid w:val="00330866"/>
    <w:rsid w:val="003324AC"/>
    <w:rsid w:val="003343DB"/>
    <w:rsid w:val="0033577D"/>
    <w:rsid w:val="003454F8"/>
    <w:rsid w:val="003460B7"/>
    <w:rsid w:val="00351210"/>
    <w:rsid w:val="00352A21"/>
    <w:rsid w:val="003554F7"/>
    <w:rsid w:val="00356CD0"/>
    <w:rsid w:val="00362CD9"/>
    <w:rsid w:val="003639B1"/>
    <w:rsid w:val="00371694"/>
    <w:rsid w:val="00371C61"/>
    <w:rsid w:val="0037371A"/>
    <w:rsid w:val="003761CA"/>
    <w:rsid w:val="00377119"/>
    <w:rsid w:val="00380DAF"/>
    <w:rsid w:val="00387001"/>
    <w:rsid w:val="00387357"/>
    <w:rsid w:val="0039061E"/>
    <w:rsid w:val="003972CE"/>
    <w:rsid w:val="003A43C6"/>
    <w:rsid w:val="003B1EB5"/>
    <w:rsid w:val="003B28F5"/>
    <w:rsid w:val="003B610F"/>
    <w:rsid w:val="003B7B7D"/>
    <w:rsid w:val="003C33C4"/>
    <w:rsid w:val="003C54CB"/>
    <w:rsid w:val="003C7A2A"/>
    <w:rsid w:val="003D00F6"/>
    <w:rsid w:val="003D2DC1"/>
    <w:rsid w:val="003D4120"/>
    <w:rsid w:val="003D69D0"/>
    <w:rsid w:val="003D70E2"/>
    <w:rsid w:val="003E0DF1"/>
    <w:rsid w:val="003E3CAF"/>
    <w:rsid w:val="003F2918"/>
    <w:rsid w:val="003F430E"/>
    <w:rsid w:val="003F5391"/>
    <w:rsid w:val="003F5A08"/>
    <w:rsid w:val="004001B5"/>
    <w:rsid w:val="00401906"/>
    <w:rsid w:val="004104B3"/>
    <w:rsid w:val="0041088C"/>
    <w:rsid w:val="00412DD0"/>
    <w:rsid w:val="0041482C"/>
    <w:rsid w:val="00420A38"/>
    <w:rsid w:val="004225D9"/>
    <w:rsid w:val="00431B19"/>
    <w:rsid w:val="00432203"/>
    <w:rsid w:val="00436370"/>
    <w:rsid w:val="0044349E"/>
    <w:rsid w:val="004458CB"/>
    <w:rsid w:val="0046277F"/>
    <w:rsid w:val="004661AD"/>
    <w:rsid w:val="0046695E"/>
    <w:rsid w:val="004709B1"/>
    <w:rsid w:val="00475847"/>
    <w:rsid w:val="00482654"/>
    <w:rsid w:val="004905FB"/>
    <w:rsid w:val="004A6C1D"/>
    <w:rsid w:val="004D15D7"/>
    <w:rsid w:val="004D1D85"/>
    <w:rsid w:val="004D3C3A"/>
    <w:rsid w:val="004E1CD1"/>
    <w:rsid w:val="004E2D39"/>
    <w:rsid w:val="004E3780"/>
    <w:rsid w:val="004E3833"/>
    <w:rsid w:val="004E759A"/>
    <w:rsid w:val="004F7EFC"/>
    <w:rsid w:val="005107EB"/>
    <w:rsid w:val="00516365"/>
    <w:rsid w:val="005173BB"/>
    <w:rsid w:val="00521345"/>
    <w:rsid w:val="005240B1"/>
    <w:rsid w:val="00526349"/>
    <w:rsid w:val="00526DF0"/>
    <w:rsid w:val="00536B03"/>
    <w:rsid w:val="005379EB"/>
    <w:rsid w:val="00543339"/>
    <w:rsid w:val="00545CC4"/>
    <w:rsid w:val="00547B0E"/>
    <w:rsid w:val="00551FFF"/>
    <w:rsid w:val="005607A2"/>
    <w:rsid w:val="00570617"/>
    <w:rsid w:val="0057198B"/>
    <w:rsid w:val="00573CFE"/>
    <w:rsid w:val="00590E05"/>
    <w:rsid w:val="00592807"/>
    <w:rsid w:val="005969F2"/>
    <w:rsid w:val="00597152"/>
    <w:rsid w:val="00597FAE"/>
    <w:rsid w:val="005A39B6"/>
    <w:rsid w:val="005A6AB0"/>
    <w:rsid w:val="005A73C9"/>
    <w:rsid w:val="005B32A3"/>
    <w:rsid w:val="005C0D44"/>
    <w:rsid w:val="005C566C"/>
    <w:rsid w:val="005C7CC4"/>
    <w:rsid w:val="005C7E69"/>
    <w:rsid w:val="005D147D"/>
    <w:rsid w:val="005D1969"/>
    <w:rsid w:val="005D45EC"/>
    <w:rsid w:val="005E262D"/>
    <w:rsid w:val="005E571E"/>
    <w:rsid w:val="005F1935"/>
    <w:rsid w:val="005F23D3"/>
    <w:rsid w:val="005F4F95"/>
    <w:rsid w:val="005F722E"/>
    <w:rsid w:val="005F7E20"/>
    <w:rsid w:val="00600046"/>
    <w:rsid w:val="00604191"/>
    <w:rsid w:val="00604740"/>
    <w:rsid w:val="00605E43"/>
    <w:rsid w:val="00606D9C"/>
    <w:rsid w:val="006153BB"/>
    <w:rsid w:val="00615743"/>
    <w:rsid w:val="00624475"/>
    <w:rsid w:val="0062775A"/>
    <w:rsid w:val="00627919"/>
    <w:rsid w:val="00640B6D"/>
    <w:rsid w:val="006446FF"/>
    <w:rsid w:val="00652610"/>
    <w:rsid w:val="0065458E"/>
    <w:rsid w:val="006545F9"/>
    <w:rsid w:val="006644F9"/>
    <w:rsid w:val="006652C3"/>
    <w:rsid w:val="00667D0C"/>
    <w:rsid w:val="00674419"/>
    <w:rsid w:val="00674E76"/>
    <w:rsid w:val="00680C53"/>
    <w:rsid w:val="00691FD0"/>
    <w:rsid w:val="00692148"/>
    <w:rsid w:val="00696EE3"/>
    <w:rsid w:val="006A036D"/>
    <w:rsid w:val="006A1A1E"/>
    <w:rsid w:val="006A252A"/>
    <w:rsid w:val="006A63AE"/>
    <w:rsid w:val="006B1890"/>
    <w:rsid w:val="006B3879"/>
    <w:rsid w:val="006B6078"/>
    <w:rsid w:val="006C14EE"/>
    <w:rsid w:val="006C4334"/>
    <w:rsid w:val="006C5948"/>
    <w:rsid w:val="006D1CB7"/>
    <w:rsid w:val="006E038B"/>
    <w:rsid w:val="006F2A74"/>
    <w:rsid w:val="006F2C42"/>
    <w:rsid w:val="006F3FA2"/>
    <w:rsid w:val="006F7086"/>
    <w:rsid w:val="007000D4"/>
    <w:rsid w:val="007118F5"/>
    <w:rsid w:val="00712AA4"/>
    <w:rsid w:val="007146C4"/>
    <w:rsid w:val="00721AA1"/>
    <w:rsid w:val="00724729"/>
    <w:rsid w:val="00724B67"/>
    <w:rsid w:val="00731703"/>
    <w:rsid w:val="00737B46"/>
    <w:rsid w:val="007475DC"/>
    <w:rsid w:val="007547F8"/>
    <w:rsid w:val="00756283"/>
    <w:rsid w:val="00762C3D"/>
    <w:rsid w:val="00765622"/>
    <w:rsid w:val="007659F7"/>
    <w:rsid w:val="0076616F"/>
    <w:rsid w:val="00770B6C"/>
    <w:rsid w:val="00774750"/>
    <w:rsid w:val="00774FC2"/>
    <w:rsid w:val="00783FEA"/>
    <w:rsid w:val="0078513D"/>
    <w:rsid w:val="00787022"/>
    <w:rsid w:val="0079173D"/>
    <w:rsid w:val="00796CF7"/>
    <w:rsid w:val="007A395D"/>
    <w:rsid w:val="007A3A90"/>
    <w:rsid w:val="007B6BD5"/>
    <w:rsid w:val="007C346C"/>
    <w:rsid w:val="007C5E41"/>
    <w:rsid w:val="007C6207"/>
    <w:rsid w:val="007D53F7"/>
    <w:rsid w:val="007E1ECE"/>
    <w:rsid w:val="007E2031"/>
    <w:rsid w:val="007E6479"/>
    <w:rsid w:val="007F5927"/>
    <w:rsid w:val="0080294B"/>
    <w:rsid w:val="00805DFD"/>
    <w:rsid w:val="008115EF"/>
    <w:rsid w:val="0082480E"/>
    <w:rsid w:val="00843E17"/>
    <w:rsid w:val="00845E4A"/>
    <w:rsid w:val="00850293"/>
    <w:rsid w:val="00851373"/>
    <w:rsid w:val="00851BA6"/>
    <w:rsid w:val="0085654D"/>
    <w:rsid w:val="008608CE"/>
    <w:rsid w:val="00861160"/>
    <w:rsid w:val="00861996"/>
    <w:rsid w:val="0086654F"/>
    <w:rsid w:val="008754AB"/>
    <w:rsid w:val="008915B9"/>
    <w:rsid w:val="0089720D"/>
    <w:rsid w:val="008A356F"/>
    <w:rsid w:val="008A4653"/>
    <w:rsid w:val="008A4717"/>
    <w:rsid w:val="008A50CC"/>
    <w:rsid w:val="008A515D"/>
    <w:rsid w:val="008A674C"/>
    <w:rsid w:val="008B3040"/>
    <w:rsid w:val="008C1DA3"/>
    <w:rsid w:val="008C26FB"/>
    <w:rsid w:val="008C51F1"/>
    <w:rsid w:val="008D1694"/>
    <w:rsid w:val="008D7832"/>
    <w:rsid w:val="008D79CB"/>
    <w:rsid w:val="008E4E39"/>
    <w:rsid w:val="008F07BC"/>
    <w:rsid w:val="00906E85"/>
    <w:rsid w:val="0092692B"/>
    <w:rsid w:val="00930561"/>
    <w:rsid w:val="00932E6E"/>
    <w:rsid w:val="009343B2"/>
    <w:rsid w:val="00943E9C"/>
    <w:rsid w:val="00953F4D"/>
    <w:rsid w:val="00955C48"/>
    <w:rsid w:val="00960778"/>
    <w:rsid w:val="00960BB8"/>
    <w:rsid w:val="00964F5C"/>
    <w:rsid w:val="0096586D"/>
    <w:rsid w:val="009709DA"/>
    <w:rsid w:val="00973B57"/>
    <w:rsid w:val="00975900"/>
    <w:rsid w:val="009831C0"/>
    <w:rsid w:val="00983F6C"/>
    <w:rsid w:val="009845B2"/>
    <w:rsid w:val="009856B5"/>
    <w:rsid w:val="0098623C"/>
    <w:rsid w:val="00990747"/>
    <w:rsid w:val="0099161D"/>
    <w:rsid w:val="009964FE"/>
    <w:rsid w:val="009A1A9A"/>
    <w:rsid w:val="009A4931"/>
    <w:rsid w:val="009A5643"/>
    <w:rsid w:val="009B5DDC"/>
    <w:rsid w:val="009B78B9"/>
    <w:rsid w:val="009C5071"/>
    <w:rsid w:val="009C66FE"/>
    <w:rsid w:val="009D33ED"/>
    <w:rsid w:val="009D7C5B"/>
    <w:rsid w:val="009F262C"/>
    <w:rsid w:val="00A010E9"/>
    <w:rsid w:val="00A0370B"/>
    <w:rsid w:val="00A0389B"/>
    <w:rsid w:val="00A1374C"/>
    <w:rsid w:val="00A13956"/>
    <w:rsid w:val="00A33A3C"/>
    <w:rsid w:val="00A425BB"/>
    <w:rsid w:val="00A43789"/>
    <w:rsid w:val="00A446C9"/>
    <w:rsid w:val="00A51BA7"/>
    <w:rsid w:val="00A546CE"/>
    <w:rsid w:val="00A563D5"/>
    <w:rsid w:val="00A61B86"/>
    <w:rsid w:val="00A635D6"/>
    <w:rsid w:val="00A676F5"/>
    <w:rsid w:val="00A77D74"/>
    <w:rsid w:val="00A80DE0"/>
    <w:rsid w:val="00A8332E"/>
    <w:rsid w:val="00A8458C"/>
    <w:rsid w:val="00A8553A"/>
    <w:rsid w:val="00A92299"/>
    <w:rsid w:val="00A93AED"/>
    <w:rsid w:val="00AA3D84"/>
    <w:rsid w:val="00AA699A"/>
    <w:rsid w:val="00AA6B9C"/>
    <w:rsid w:val="00AB1B3D"/>
    <w:rsid w:val="00AB5B59"/>
    <w:rsid w:val="00AD60FF"/>
    <w:rsid w:val="00AD6BD7"/>
    <w:rsid w:val="00AD6E92"/>
    <w:rsid w:val="00AE1319"/>
    <w:rsid w:val="00AE34BB"/>
    <w:rsid w:val="00AE4AF0"/>
    <w:rsid w:val="00AF0710"/>
    <w:rsid w:val="00AF7378"/>
    <w:rsid w:val="00B05D11"/>
    <w:rsid w:val="00B154F3"/>
    <w:rsid w:val="00B226F2"/>
    <w:rsid w:val="00B23122"/>
    <w:rsid w:val="00B274DF"/>
    <w:rsid w:val="00B33FFC"/>
    <w:rsid w:val="00B44809"/>
    <w:rsid w:val="00B5229B"/>
    <w:rsid w:val="00B5244B"/>
    <w:rsid w:val="00B56BDF"/>
    <w:rsid w:val="00B62EAB"/>
    <w:rsid w:val="00B64B3F"/>
    <w:rsid w:val="00B65812"/>
    <w:rsid w:val="00B661FD"/>
    <w:rsid w:val="00B66915"/>
    <w:rsid w:val="00B66ABA"/>
    <w:rsid w:val="00B72151"/>
    <w:rsid w:val="00B7238D"/>
    <w:rsid w:val="00B75158"/>
    <w:rsid w:val="00B7517E"/>
    <w:rsid w:val="00B805AF"/>
    <w:rsid w:val="00B82C73"/>
    <w:rsid w:val="00B85CD6"/>
    <w:rsid w:val="00B90723"/>
    <w:rsid w:val="00B90A27"/>
    <w:rsid w:val="00B948CC"/>
    <w:rsid w:val="00B9554D"/>
    <w:rsid w:val="00BA651A"/>
    <w:rsid w:val="00BB2B9F"/>
    <w:rsid w:val="00BB4F0B"/>
    <w:rsid w:val="00BB6C7B"/>
    <w:rsid w:val="00BB7D9E"/>
    <w:rsid w:val="00BC2334"/>
    <w:rsid w:val="00BD1BEA"/>
    <w:rsid w:val="00BD3CB8"/>
    <w:rsid w:val="00BD4E6F"/>
    <w:rsid w:val="00BD5974"/>
    <w:rsid w:val="00BF32F0"/>
    <w:rsid w:val="00BF4DCE"/>
    <w:rsid w:val="00BF4F57"/>
    <w:rsid w:val="00BF68DE"/>
    <w:rsid w:val="00BF729B"/>
    <w:rsid w:val="00C03355"/>
    <w:rsid w:val="00C05CE5"/>
    <w:rsid w:val="00C06CFD"/>
    <w:rsid w:val="00C0710D"/>
    <w:rsid w:val="00C44D78"/>
    <w:rsid w:val="00C51827"/>
    <w:rsid w:val="00C53CA5"/>
    <w:rsid w:val="00C55D05"/>
    <w:rsid w:val="00C6171E"/>
    <w:rsid w:val="00C6408E"/>
    <w:rsid w:val="00C76ED4"/>
    <w:rsid w:val="00C778FA"/>
    <w:rsid w:val="00C80BE3"/>
    <w:rsid w:val="00C93A21"/>
    <w:rsid w:val="00CA6F2C"/>
    <w:rsid w:val="00CB32CE"/>
    <w:rsid w:val="00CC13C8"/>
    <w:rsid w:val="00CC2FBE"/>
    <w:rsid w:val="00CC3DED"/>
    <w:rsid w:val="00CD3A08"/>
    <w:rsid w:val="00CD6A13"/>
    <w:rsid w:val="00CE4BD6"/>
    <w:rsid w:val="00CE4F0B"/>
    <w:rsid w:val="00CF1594"/>
    <w:rsid w:val="00CF1871"/>
    <w:rsid w:val="00D01874"/>
    <w:rsid w:val="00D019CE"/>
    <w:rsid w:val="00D03844"/>
    <w:rsid w:val="00D1133E"/>
    <w:rsid w:val="00D17A34"/>
    <w:rsid w:val="00D20F47"/>
    <w:rsid w:val="00D26628"/>
    <w:rsid w:val="00D30FFC"/>
    <w:rsid w:val="00D332B3"/>
    <w:rsid w:val="00D3400E"/>
    <w:rsid w:val="00D36013"/>
    <w:rsid w:val="00D40169"/>
    <w:rsid w:val="00D4131B"/>
    <w:rsid w:val="00D532D7"/>
    <w:rsid w:val="00D55207"/>
    <w:rsid w:val="00D57CAB"/>
    <w:rsid w:val="00D632A8"/>
    <w:rsid w:val="00D64CD3"/>
    <w:rsid w:val="00D704DC"/>
    <w:rsid w:val="00D723D0"/>
    <w:rsid w:val="00D732BD"/>
    <w:rsid w:val="00D75D0C"/>
    <w:rsid w:val="00D81801"/>
    <w:rsid w:val="00D926BA"/>
    <w:rsid w:val="00D92B45"/>
    <w:rsid w:val="00D94CBD"/>
    <w:rsid w:val="00D95962"/>
    <w:rsid w:val="00D95B34"/>
    <w:rsid w:val="00D96519"/>
    <w:rsid w:val="00DC08BA"/>
    <w:rsid w:val="00DC389B"/>
    <w:rsid w:val="00DC3E00"/>
    <w:rsid w:val="00DE0306"/>
    <w:rsid w:val="00DE2E6B"/>
    <w:rsid w:val="00DE2FEE"/>
    <w:rsid w:val="00DF1467"/>
    <w:rsid w:val="00DF3E63"/>
    <w:rsid w:val="00DF56A1"/>
    <w:rsid w:val="00DF6EA3"/>
    <w:rsid w:val="00E00241"/>
    <w:rsid w:val="00E00BE9"/>
    <w:rsid w:val="00E021F6"/>
    <w:rsid w:val="00E03008"/>
    <w:rsid w:val="00E22A11"/>
    <w:rsid w:val="00E23FD7"/>
    <w:rsid w:val="00E274FC"/>
    <w:rsid w:val="00E31E5C"/>
    <w:rsid w:val="00E44DD2"/>
    <w:rsid w:val="00E558C3"/>
    <w:rsid w:val="00E55927"/>
    <w:rsid w:val="00E57353"/>
    <w:rsid w:val="00E60540"/>
    <w:rsid w:val="00E61379"/>
    <w:rsid w:val="00E66E01"/>
    <w:rsid w:val="00E816A0"/>
    <w:rsid w:val="00E903D4"/>
    <w:rsid w:val="00E912A6"/>
    <w:rsid w:val="00E925B1"/>
    <w:rsid w:val="00E93112"/>
    <w:rsid w:val="00EA05BD"/>
    <w:rsid w:val="00EA4844"/>
    <w:rsid w:val="00EA4D9C"/>
    <w:rsid w:val="00EA530D"/>
    <w:rsid w:val="00EA5A97"/>
    <w:rsid w:val="00EA7F3D"/>
    <w:rsid w:val="00EB0E05"/>
    <w:rsid w:val="00EB2248"/>
    <w:rsid w:val="00EB75EE"/>
    <w:rsid w:val="00EB7A2C"/>
    <w:rsid w:val="00EC0046"/>
    <w:rsid w:val="00EC3B27"/>
    <w:rsid w:val="00EC65D0"/>
    <w:rsid w:val="00EE1AA2"/>
    <w:rsid w:val="00EE3CC5"/>
    <w:rsid w:val="00EE4C1D"/>
    <w:rsid w:val="00EF3685"/>
    <w:rsid w:val="00EF55AE"/>
    <w:rsid w:val="00F0024F"/>
    <w:rsid w:val="00F04350"/>
    <w:rsid w:val="00F06417"/>
    <w:rsid w:val="00F133DB"/>
    <w:rsid w:val="00F159EB"/>
    <w:rsid w:val="00F16FA7"/>
    <w:rsid w:val="00F2354E"/>
    <w:rsid w:val="00F23B0A"/>
    <w:rsid w:val="00F25BF4"/>
    <w:rsid w:val="00F267DB"/>
    <w:rsid w:val="00F27F5B"/>
    <w:rsid w:val="00F409F7"/>
    <w:rsid w:val="00F41A20"/>
    <w:rsid w:val="00F46F6F"/>
    <w:rsid w:val="00F50DF2"/>
    <w:rsid w:val="00F521A5"/>
    <w:rsid w:val="00F54FF1"/>
    <w:rsid w:val="00F5688F"/>
    <w:rsid w:val="00F578AA"/>
    <w:rsid w:val="00F60608"/>
    <w:rsid w:val="00F60E3A"/>
    <w:rsid w:val="00F62217"/>
    <w:rsid w:val="00F64DA5"/>
    <w:rsid w:val="00F70C15"/>
    <w:rsid w:val="00F73A22"/>
    <w:rsid w:val="00F749CF"/>
    <w:rsid w:val="00F80CDA"/>
    <w:rsid w:val="00F85DA5"/>
    <w:rsid w:val="00FB031C"/>
    <w:rsid w:val="00FB0E16"/>
    <w:rsid w:val="00FB17A9"/>
    <w:rsid w:val="00FB4DDD"/>
    <w:rsid w:val="00FB527C"/>
    <w:rsid w:val="00FB6F75"/>
    <w:rsid w:val="00FC0EB3"/>
    <w:rsid w:val="00FD0811"/>
    <w:rsid w:val="00FD16EE"/>
    <w:rsid w:val="00FD66CD"/>
    <w:rsid w:val="00FD675E"/>
    <w:rsid w:val="00FE230D"/>
    <w:rsid w:val="00FE5674"/>
    <w:rsid w:val="00FE5EF5"/>
    <w:rsid w:val="00FF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8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text">
    <w:name w:val="Table text"/>
    <w:basedOn w:val="Normal"/>
    <w:qFormat/>
    <w:rsid w:val="00036FC7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Tablecaption">
    <w:name w:val="Table caption"/>
    <w:basedOn w:val="Caption"/>
    <w:next w:val="BodyText"/>
    <w:qFormat/>
    <w:rsid w:val="00036FC7"/>
    <w:pPr>
      <w:numPr>
        <w:numId w:val="19"/>
      </w:numPr>
      <w:tabs>
        <w:tab w:val="left" w:pos="851"/>
      </w:tabs>
      <w:spacing w:before="240" w:after="240" w:line="216" w:lineRule="atLeast"/>
      <w:jc w:val="center"/>
    </w:pPr>
    <w:rPr>
      <w:rFonts w:asciiTheme="minorHAnsi" w:eastAsiaTheme="minorHAnsi" w:hAnsiTheme="minorHAnsi" w:cstheme="minorBidi"/>
      <w:bCs/>
      <w:iCs w:val="0"/>
      <w:color w:val="575756"/>
      <w:sz w:val="22"/>
      <w:szCs w:val="22"/>
      <w:lang w:eastAsia="en-US"/>
    </w:rPr>
  </w:style>
  <w:style w:type="paragraph" w:customStyle="1" w:styleId="Tableheading">
    <w:name w:val="Table heading"/>
    <w:basedOn w:val="Normal"/>
    <w:qFormat/>
    <w:rsid w:val="00036FC7"/>
    <w:pPr>
      <w:spacing w:before="60" w:after="60" w:line="216" w:lineRule="atLeast"/>
      <w:ind w:left="113" w:right="113"/>
      <w:jc w:val="center"/>
    </w:pPr>
    <w:rPr>
      <w:rFonts w:asciiTheme="minorHAnsi" w:eastAsiaTheme="minorHAnsi" w:hAnsiTheme="minorHAnsi" w:cstheme="minorBidi"/>
      <w:b/>
      <w:color w:val="00558C"/>
      <w:sz w:val="20"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6FC7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32227C-84FE-4102-A2B7-D76AD15EB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1145</Words>
  <Characters>6821</Characters>
  <Application>Microsoft Office Word</Application>
  <DocSecurity>0</DocSecurity>
  <Lines>138</Lines>
  <Paragraphs>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360</cp:revision>
  <dcterms:created xsi:type="dcterms:W3CDTF">2024-07-25T14:46:00Z</dcterms:created>
  <dcterms:modified xsi:type="dcterms:W3CDTF">2025-03-07T13:19:00Z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